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D0" w:rsidRDefault="004906D0">
      <w:bookmarkStart w:id="0" w:name="_GoBack"/>
      <w:bookmarkEnd w:id="0"/>
      <w:r w:rsidRPr="004906D0">
        <w:rPr>
          <w:noProof/>
        </w:rPr>
        <w:drawing>
          <wp:inline distT="0" distB="0" distL="0" distR="0">
            <wp:extent cx="1095375" cy="1457326"/>
            <wp:effectExtent l="19050" t="0" r="9525" b="0"/>
            <wp:docPr id="1" name="Picture 3" descr="http://www.wftc2016.com/OfficialSite/includes/img/Pictures/WFTF_small.png"/>
            <wp:cNvGraphicFramePr/>
            <a:graphic xmlns:a="http://schemas.openxmlformats.org/drawingml/2006/main">
              <a:graphicData uri="http://schemas.openxmlformats.org/drawingml/2006/picture">
                <pic:pic xmlns:pic="http://schemas.openxmlformats.org/drawingml/2006/picture">
                  <pic:nvPicPr>
                    <pic:cNvPr id="11266" name="Picture 2" descr="http://www.wftc2016.com/OfficialSite/includes/img/Pictures/WFTF_small.png"/>
                    <pic:cNvPicPr>
                      <a:picLocks noChangeAspect="1" noChangeArrowheads="1"/>
                    </pic:cNvPicPr>
                  </pic:nvPicPr>
                  <pic:blipFill>
                    <a:blip r:embed="rId7" cstate="print"/>
                    <a:srcRect/>
                    <a:stretch>
                      <a:fillRect/>
                    </a:stretch>
                  </pic:blipFill>
                  <pic:spPr bwMode="auto">
                    <a:xfrm>
                      <a:off x="0" y="0"/>
                      <a:ext cx="1095375" cy="1457326"/>
                    </a:xfrm>
                    <a:prstGeom prst="rect">
                      <a:avLst/>
                    </a:prstGeom>
                    <a:noFill/>
                  </pic:spPr>
                </pic:pic>
              </a:graphicData>
            </a:graphic>
          </wp:inline>
        </w:drawing>
      </w:r>
      <w:r>
        <w:t xml:space="preserve">                                                                         </w:t>
      </w:r>
      <w:r w:rsidR="00CC3D67">
        <w:t xml:space="preserve">          </w:t>
      </w:r>
      <w:r>
        <w:t xml:space="preserve">         </w:t>
      </w:r>
      <w:r w:rsidR="00CC3D67">
        <w:t xml:space="preserve">      </w:t>
      </w:r>
      <w:r>
        <w:t xml:space="preserve">          </w:t>
      </w:r>
      <w:r w:rsidR="00CC3D67" w:rsidRPr="00CC3D67">
        <w:rPr>
          <w:noProof/>
        </w:rPr>
        <w:drawing>
          <wp:inline distT="0" distB="0" distL="0" distR="0">
            <wp:extent cx="1452996" cy="1452996"/>
            <wp:effectExtent l="19050" t="0" r="0" b="0"/>
            <wp:docPr id="2" name="Picture 1" descr="http://fieldtarget.wales/wp-content/themes/waftatheme/dist/images/s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eldtarget.wales/wp-content/themes/waftatheme/dist/images/sglogo.png"/>
                    <pic:cNvPicPr>
                      <a:picLocks noChangeAspect="1" noChangeArrowheads="1"/>
                    </pic:cNvPicPr>
                  </pic:nvPicPr>
                  <pic:blipFill>
                    <a:blip r:embed="rId8" cstate="print"/>
                    <a:srcRect/>
                    <a:stretch>
                      <a:fillRect/>
                    </a:stretch>
                  </pic:blipFill>
                  <pic:spPr bwMode="auto">
                    <a:xfrm>
                      <a:off x="0" y="0"/>
                      <a:ext cx="1452996" cy="1452996"/>
                    </a:xfrm>
                    <a:prstGeom prst="rect">
                      <a:avLst/>
                    </a:prstGeom>
                    <a:noFill/>
                    <a:ln w="9525">
                      <a:noFill/>
                      <a:miter lim="800000"/>
                      <a:headEnd/>
                      <a:tailEnd/>
                    </a:ln>
                  </pic:spPr>
                </pic:pic>
              </a:graphicData>
            </a:graphic>
          </wp:inline>
        </w:drawing>
      </w:r>
      <w:r>
        <w:t xml:space="preserve">                                </w:t>
      </w:r>
    </w:p>
    <w:p w:rsidR="00CC3D67" w:rsidRDefault="004906D0" w:rsidP="00CC3D67">
      <w:pPr>
        <w:pStyle w:val="Caption"/>
        <w:rPr>
          <w:b w:val="0"/>
        </w:rPr>
      </w:pPr>
      <w:r>
        <w:t xml:space="preserve">                                                                                                                                                                                         </w:t>
      </w:r>
    </w:p>
    <w:p w:rsidR="007B538C" w:rsidRDefault="007F7C83" w:rsidP="004906D0">
      <w:pPr>
        <w:rPr>
          <w:rFonts w:ascii="Arial Black" w:hAnsi="Arial Black" w:cs="Tahoma"/>
          <w:color w:val="FF0000"/>
          <w:sz w:val="32"/>
          <w:szCs w:val="32"/>
          <w:u w:val="single"/>
        </w:rPr>
      </w:pPr>
      <w:r>
        <w:t xml:space="preserve">                     </w:t>
      </w:r>
      <w:r w:rsidR="0007518B">
        <w:t xml:space="preserve">      </w:t>
      </w:r>
      <w:r w:rsidR="0007518B" w:rsidRPr="0007518B">
        <w:rPr>
          <w:rFonts w:ascii="Arial Black" w:hAnsi="Arial Black" w:cs="Tahoma"/>
          <w:color w:val="FF0000"/>
          <w:sz w:val="32"/>
          <w:szCs w:val="32"/>
          <w:u w:val="single"/>
        </w:rPr>
        <w:t>WFTC Wales 2017 - The Year of the Dragon</w:t>
      </w:r>
      <w:r w:rsidR="004906D0" w:rsidRPr="0007518B">
        <w:rPr>
          <w:rFonts w:ascii="Arial Black" w:hAnsi="Arial Black" w:cs="Tahoma"/>
          <w:color w:val="FF0000"/>
          <w:sz w:val="32"/>
          <w:szCs w:val="32"/>
          <w:u w:val="single"/>
        </w:rPr>
        <w:t xml:space="preserve">    </w:t>
      </w:r>
    </w:p>
    <w:p w:rsidR="0007518B" w:rsidRDefault="0007518B" w:rsidP="004906D0">
      <w:pPr>
        <w:rPr>
          <w:rFonts w:ascii="Arial Black" w:hAnsi="Arial Black" w:cs="Tahoma"/>
          <w:sz w:val="28"/>
          <w:szCs w:val="28"/>
          <w:u w:val="single"/>
        </w:rPr>
      </w:pPr>
      <w:r w:rsidRPr="0007518B">
        <w:rPr>
          <w:rFonts w:ascii="Arial Black" w:hAnsi="Arial Black" w:cs="Tahoma"/>
          <w:color w:val="FF0000"/>
          <w:sz w:val="28"/>
          <w:szCs w:val="28"/>
        </w:rPr>
        <w:t xml:space="preserve">           </w:t>
      </w:r>
      <w:r w:rsidRPr="0007518B">
        <w:rPr>
          <w:rFonts w:ascii="Arial Black" w:hAnsi="Arial Black" w:cs="Tahoma"/>
          <w:sz w:val="28"/>
          <w:szCs w:val="28"/>
          <w:u w:val="single"/>
        </w:rPr>
        <w:t xml:space="preserve">Update on </w:t>
      </w:r>
      <w:r w:rsidR="00B16394">
        <w:rPr>
          <w:rFonts w:ascii="Arial Black" w:hAnsi="Arial Black" w:cs="Tahoma"/>
          <w:sz w:val="28"/>
          <w:szCs w:val="28"/>
          <w:u w:val="single"/>
        </w:rPr>
        <w:t>P</w:t>
      </w:r>
      <w:r w:rsidRPr="0007518B">
        <w:rPr>
          <w:rFonts w:ascii="Arial Black" w:hAnsi="Arial Black" w:cs="Tahoma"/>
          <w:sz w:val="28"/>
          <w:szCs w:val="28"/>
          <w:u w:val="single"/>
        </w:rPr>
        <w:t xml:space="preserve">rogress </w:t>
      </w:r>
      <w:r w:rsidR="00B16394">
        <w:rPr>
          <w:rFonts w:ascii="Arial Black" w:hAnsi="Arial Black" w:cs="Tahoma"/>
          <w:sz w:val="28"/>
          <w:szCs w:val="28"/>
          <w:u w:val="single"/>
        </w:rPr>
        <w:t>T</w:t>
      </w:r>
      <w:r w:rsidRPr="0007518B">
        <w:rPr>
          <w:rFonts w:ascii="Arial Black" w:hAnsi="Arial Black" w:cs="Tahoma"/>
          <w:sz w:val="28"/>
          <w:szCs w:val="28"/>
          <w:u w:val="single"/>
        </w:rPr>
        <w:t>owards WFTC 2017</w:t>
      </w:r>
      <w:r w:rsidR="007F7C83">
        <w:rPr>
          <w:rFonts w:ascii="Arial Black" w:hAnsi="Arial Black" w:cs="Tahoma"/>
          <w:sz w:val="28"/>
          <w:szCs w:val="28"/>
          <w:u w:val="single"/>
        </w:rPr>
        <w:t xml:space="preserve"> Newsletter 2</w:t>
      </w:r>
    </w:p>
    <w:p w:rsidR="00594219" w:rsidRDefault="00594219" w:rsidP="00594219">
      <w:pPr>
        <w:spacing w:after="0" w:line="240" w:lineRule="auto"/>
        <w:rPr>
          <w:rFonts w:ascii="Arial" w:hAnsi="Arial" w:cs="Arial"/>
        </w:rPr>
      </w:pPr>
      <w:r>
        <w:rPr>
          <w:rFonts w:ascii="Arial" w:hAnsi="Arial" w:cs="Arial"/>
        </w:rPr>
        <w:t>This newsletter will focus</w:t>
      </w:r>
      <w:r w:rsidR="00EE077E">
        <w:rPr>
          <w:rFonts w:ascii="Arial" w:hAnsi="Arial" w:cs="Arial"/>
        </w:rPr>
        <w:t xml:space="preserve"> primarily on the registration process for WFTC Wales 2017 and U</w:t>
      </w:r>
      <w:r>
        <w:rPr>
          <w:rFonts w:ascii="Arial" w:hAnsi="Arial" w:cs="Arial"/>
        </w:rPr>
        <w:t xml:space="preserve">K Airgun Law. </w:t>
      </w:r>
    </w:p>
    <w:p w:rsidR="00EE077E" w:rsidRDefault="00594219" w:rsidP="00594219">
      <w:pPr>
        <w:spacing w:after="0" w:line="240" w:lineRule="auto"/>
        <w:rPr>
          <w:rFonts w:ascii="Arial" w:hAnsi="Arial" w:cs="Arial"/>
        </w:rPr>
      </w:pPr>
      <w:r>
        <w:rPr>
          <w:rFonts w:ascii="Arial" w:hAnsi="Arial" w:cs="Arial"/>
        </w:rPr>
        <w:t>Travel and accommodation will be covered at a later date</w:t>
      </w:r>
    </w:p>
    <w:p w:rsidR="00594219" w:rsidRDefault="00594219" w:rsidP="004906D0">
      <w:pPr>
        <w:rPr>
          <w:rFonts w:ascii="Arial" w:hAnsi="Arial" w:cs="Arial"/>
        </w:rPr>
      </w:pPr>
    </w:p>
    <w:p w:rsidR="007F7C83" w:rsidRDefault="00594219" w:rsidP="004906D0">
      <w:pPr>
        <w:rPr>
          <w:rFonts w:ascii="Arial" w:hAnsi="Arial" w:cs="Arial"/>
        </w:rPr>
      </w:pPr>
      <w:r>
        <w:rPr>
          <w:rFonts w:ascii="Arial" w:hAnsi="Arial" w:cs="Arial"/>
        </w:rPr>
        <w:t>O</w:t>
      </w:r>
      <w:r w:rsidRPr="007F7C83">
        <w:rPr>
          <w:rFonts w:ascii="Arial" w:hAnsi="Arial" w:cs="Arial"/>
        </w:rPr>
        <w:t xml:space="preserve">ur first newsletter </w:t>
      </w:r>
      <w:r>
        <w:rPr>
          <w:rFonts w:ascii="Arial" w:hAnsi="Arial" w:cs="Arial"/>
        </w:rPr>
        <w:t>received a good response</w:t>
      </w:r>
      <w:r w:rsidR="007F7C83">
        <w:rPr>
          <w:rFonts w:ascii="Arial" w:hAnsi="Arial" w:cs="Arial"/>
        </w:rPr>
        <w:t>, with much interest in our event location</w:t>
      </w:r>
      <w:r>
        <w:rPr>
          <w:rFonts w:ascii="Arial" w:hAnsi="Arial" w:cs="Arial"/>
        </w:rPr>
        <w:t>. T</w:t>
      </w:r>
      <w:r w:rsidR="009668DE">
        <w:rPr>
          <w:rFonts w:ascii="Arial" w:hAnsi="Arial" w:cs="Arial"/>
        </w:rPr>
        <w:t>he potential link wit</w:t>
      </w:r>
      <w:r>
        <w:rPr>
          <w:rFonts w:ascii="Arial" w:hAnsi="Arial" w:cs="Arial"/>
        </w:rPr>
        <w:t>h the BFTA European competition is also creating interest.</w:t>
      </w:r>
    </w:p>
    <w:p w:rsidR="009E34FC" w:rsidRDefault="009668DE" w:rsidP="004906D0">
      <w:pPr>
        <w:rPr>
          <w:rFonts w:ascii="Arial" w:hAnsi="Arial" w:cs="Arial"/>
        </w:rPr>
      </w:pPr>
      <w:r>
        <w:rPr>
          <w:rFonts w:ascii="Arial" w:hAnsi="Arial" w:cs="Arial"/>
        </w:rPr>
        <w:t xml:space="preserve">Wales 2017 </w:t>
      </w:r>
      <w:r w:rsidR="00FD63FA">
        <w:rPr>
          <w:rFonts w:ascii="Arial" w:hAnsi="Arial" w:cs="Arial"/>
        </w:rPr>
        <w:t xml:space="preserve">has been publicised </w:t>
      </w:r>
      <w:r>
        <w:rPr>
          <w:rFonts w:ascii="Arial" w:hAnsi="Arial" w:cs="Arial"/>
        </w:rPr>
        <w:t xml:space="preserve">at several major UK competitions and the response has been </w:t>
      </w:r>
      <w:r w:rsidR="00CA6DF3">
        <w:rPr>
          <w:rFonts w:ascii="Arial" w:hAnsi="Arial" w:cs="Arial"/>
        </w:rPr>
        <w:t>tremendous</w:t>
      </w:r>
      <w:r w:rsidR="009F4BB6">
        <w:rPr>
          <w:rFonts w:ascii="Arial" w:hAnsi="Arial" w:cs="Arial"/>
        </w:rPr>
        <w:t>,</w:t>
      </w:r>
      <w:r w:rsidR="00CA6DF3">
        <w:rPr>
          <w:rFonts w:ascii="Arial" w:hAnsi="Arial" w:cs="Arial"/>
        </w:rPr>
        <w:t xml:space="preserve"> with many </w:t>
      </w:r>
      <w:r w:rsidR="00FD63FA">
        <w:rPr>
          <w:rFonts w:ascii="Arial" w:hAnsi="Arial" w:cs="Arial"/>
        </w:rPr>
        <w:t xml:space="preserve">individuals </w:t>
      </w:r>
      <w:r w:rsidR="00CA6DF3">
        <w:rPr>
          <w:rFonts w:ascii="Arial" w:hAnsi="Arial" w:cs="Arial"/>
        </w:rPr>
        <w:t xml:space="preserve">already </w:t>
      </w:r>
      <w:r w:rsidR="00FD63FA">
        <w:rPr>
          <w:rFonts w:ascii="Arial" w:hAnsi="Arial" w:cs="Arial"/>
        </w:rPr>
        <w:t>seeking more information and wishing to register</w:t>
      </w:r>
      <w:r w:rsidR="00CA6DF3">
        <w:rPr>
          <w:rFonts w:ascii="Arial" w:hAnsi="Arial" w:cs="Arial"/>
        </w:rPr>
        <w:t xml:space="preserve">. We anticipate that the demand for places at our event from UK competitors will be very high, with up to 200 UK registrations expected. We want to ensure that all RGB's are fully represented </w:t>
      </w:r>
      <w:r w:rsidR="009E34FC">
        <w:rPr>
          <w:rFonts w:ascii="Arial" w:hAnsi="Arial" w:cs="Arial"/>
        </w:rPr>
        <w:t xml:space="preserve">at Wales 2017 and </w:t>
      </w:r>
      <w:r w:rsidR="00FD63FA">
        <w:rPr>
          <w:rFonts w:ascii="Arial" w:hAnsi="Arial" w:cs="Arial"/>
        </w:rPr>
        <w:t xml:space="preserve">so </w:t>
      </w:r>
      <w:r w:rsidR="009E34FC">
        <w:rPr>
          <w:rFonts w:ascii="Arial" w:hAnsi="Arial" w:cs="Arial"/>
        </w:rPr>
        <w:t>the registration process will initially give priority to RGB Teams</w:t>
      </w:r>
      <w:r w:rsidR="00FD63FA">
        <w:rPr>
          <w:rFonts w:ascii="Arial" w:hAnsi="Arial" w:cs="Arial"/>
        </w:rPr>
        <w:t>,</w:t>
      </w:r>
      <w:r w:rsidR="009E34FC">
        <w:rPr>
          <w:rFonts w:ascii="Arial" w:hAnsi="Arial" w:cs="Arial"/>
        </w:rPr>
        <w:t xml:space="preserve"> before it is opened to individual competitors.</w:t>
      </w:r>
    </w:p>
    <w:p w:rsidR="00CA6DF3" w:rsidRDefault="009E34FC" w:rsidP="004906D0">
      <w:pPr>
        <w:rPr>
          <w:rFonts w:ascii="Arial" w:hAnsi="Arial" w:cs="Arial"/>
          <w:b/>
          <w:u w:val="single"/>
        </w:rPr>
      </w:pPr>
      <w:r w:rsidRPr="009E34FC">
        <w:rPr>
          <w:rFonts w:ascii="Arial" w:hAnsi="Arial" w:cs="Arial"/>
          <w:b/>
          <w:u w:val="single"/>
        </w:rPr>
        <w:t xml:space="preserve">Wales 2017 Website </w:t>
      </w:r>
    </w:p>
    <w:p w:rsidR="009E34FC" w:rsidRDefault="009E34FC" w:rsidP="004906D0">
      <w:pPr>
        <w:rPr>
          <w:rFonts w:ascii="Arial" w:hAnsi="Arial" w:cs="Arial"/>
        </w:rPr>
      </w:pPr>
      <w:r w:rsidRPr="009E34FC">
        <w:rPr>
          <w:rFonts w:ascii="Arial" w:hAnsi="Arial" w:cs="Arial"/>
        </w:rPr>
        <w:t xml:space="preserve">The design and </w:t>
      </w:r>
      <w:r>
        <w:rPr>
          <w:rFonts w:ascii="Arial" w:hAnsi="Arial" w:cs="Arial"/>
        </w:rPr>
        <w:t xml:space="preserve">functionality </w:t>
      </w:r>
      <w:r w:rsidR="00141641">
        <w:rPr>
          <w:rFonts w:ascii="Arial" w:hAnsi="Arial" w:cs="Arial"/>
        </w:rPr>
        <w:t>of the website has been drafted</w:t>
      </w:r>
      <w:r>
        <w:rPr>
          <w:rFonts w:ascii="Arial" w:hAnsi="Arial" w:cs="Arial"/>
        </w:rPr>
        <w:t>,</w:t>
      </w:r>
      <w:r w:rsidR="00141641">
        <w:rPr>
          <w:rFonts w:ascii="Arial" w:hAnsi="Arial" w:cs="Arial"/>
        </w:rPr>
        <w:t xml:space="preserve"> </w:t>
      </w:r>
      <w:r>
        <w:rPr>
          <w:rFonts w:ascii="Arial" w:hAnsi="Arial" w:cs="Arial"/>
        </w:rPr>
        <w:t>with particular focus on registration, which will fully automate both the registration</w:t>
      </w:r>
      <w:r w:rsidR="001F757A">
        <w:rPr>
          <w:rFonts w:ascii="Arial" w:hAnsi="Arial" w:cs="Arial"/>
        </w:rPr>
        <w:t xml:space="preserve"> of RGB Teams, individuals</w:t>
      </w:r>
      <w:r>
        <w:rPr>
          <w:rFonts w:ascii="Arial" w:hAnsi="Arial" w:cs="Arial"/>
        </w:rPr>
        <w:t xml:space="preserve"> and the payment process.</w:t>
      </w:r>
    </w:p>
    <w:p w:rsidR="001F757A" w:rsidRDefault="00FD63FA" w:rsidP="004906D0">
      <w:pPr>
        <w:rPr>
          <w:rFonts w:ascii="Arial" w:hAnsi="Arial" w:cs="Arial"/>
        </w:rPr>
      </w:pPr>
      <w:r>
        <w:rPr>
          <w:rFonts w:ascii="Arial" w:hAnsi="Arial" w:cs="Arial"/>
        </w:rPr>
        <w:t xml:space="preserve">The </w:t>
      </w:r>
      <w:r w:rsidR="009E34FC">
        <w:rPr>
          <w:rFonts w:ascii="Arial" w:hAnsi="Arial" w:cs="Arial"/>
        </w:rPr>
        <w:t xml:space="preserve">Website will go </w:t>
      </w:r>
      <w:r w:rsidR="00141641">
        <w:rPr>
          <w:rFonts w:ascii="Arial" w:hAnsi="Arial" w:cs="Arial"/>
        </w:rPr>
        <w:t>live on the 25th of August 2016</w:t>
      </w:r>
      <w:r w:rsidR="009E34FC">
        <w:rPr>
          <w:rFonts w:ascii="Arial" w:hAnsi="Arial" w:cs="Arial"/>
        </w:rPr>
        <w:t xml:space="preserve">, with the team registration </w:t>
      </w:r>
      <w:r w:rsidR="00DE5051">
        <w:rPr>
          <w:rFonts w:ascii="Arial" w:hAnsi="Arial" w:cs="Arial"/>
        </w:rPr>
        <w:t xml:space="preserve">live on the </w:t>
      </w:r>
      <w:r w:rsidR="001F757A">
        <w:rPr>
          <w:rFonts w:ascii="Arial" w:hAnsi="Arial" w:cs="Arial"/>
        </w:rPr>
        <w:t>1st of September.</w:t>
      </w:r>
    </w:p>
    <w:p w:rsidR="009B2DE8" w:rsidRDefault="009B2DE8" w:rsidP="004906D0">
      <w:pPr>
        <w:rPr>
          <w:rFonts w:ascii="Arial" w:hAnsi="Arial" w:cs="Arial"/>
          <w:b/>
          <w:u w:val="single"/>
        </w:rPr>
      </w:pPr>
      <w:r w:rsidRPr="009B2DE8">
        <w:rPr>
          <w:rFonts w:ascii="Arial" w:hAnsi="Arial" w:cs="Arial"/>
          <w:b/>
          <w:u w:val="single"/>
        </w:rPr>
        <w:t>Welsh Airgun and Field Target Association Website</w:t>
      </w:r>
    </w:p>
    <w:p w:rsidR="009B2DE8" w:rsidRPr="009B2DE8" w:rsidRDefault="009B2DE8" w:rsidP="004906D0">
      <w:pPr>
        <w:rPr>
          <w:rFonts w:ascii="Arial" w:hAnsi="Arial" w:cs="Arial"/>
        </w:rPr>
      </w:pPr>
      <w:r w:rsidRPr="009B2DE8">
        <w:rPr>
          <w:rFonts w:ascii="Arial" w:hAnsi="Arial" w:cs="Arial"/>
        </w:rPr>
        <w:t>A</w:t>
      </w:r>
      <w:r>
        <w:rPr>
          <w:rFonts w:ascii="Arial" w:hAnsi="Arial" w:cs="Arial"/>
        </w:rPr>
        <w:t xml:space="preserve"> new WAFTA website has been created - </w:t>
      </w:r>
      <w:r w:rsidR="00CA7D1B" w:rsidRPr="00816C1E">
        <w:rPr>
          <w:rFonts w:ascii="Arial" w:hAnsi="Arial" w:cs="Arial"/>
          <w:color w:val="0070C0"/>
        </w:rPr>
        <w:t>http://fieldtarget.wales</w:t>
      </w:r>
      <w:r w:rsidR="00CA7D1B">
        <w:rPr>
          <w:rFonts w:ascii="Arial" w:hAnsi="Arial" w:cs="Arial"/>
        </w:rPr>
        <w:t xml:space="preserve"> You may be interested in visiting this site as it will give you an insight into Field Target in Wales.</w:t>
      </w:r>
    </w:p>
    <w:p w:rsidR="001F757A" w:rsidRDefault="007A0867" w:rsidP="004906D0">
      <w:pPr>
        <w:rPr>
          <w:rFonts w:ascii="Arial" w:hAnsi="Arial" w:cs="Arial"/>
          <w:b/>
          <w:u w:val="single"/>
        </w:rPr>
      </w:pPr>
      <w:r w:rsidRPr="001F757A">
        <w:rPr>
          <w:rFonts w:ascii="Arial" w:hAnsi="Arial" w:cs="Arial"/>
          <w:b/>
          <w:u w:val="single"/>
        </w:rPr>
        <w:t>Accommodation</w:t>
      </w:r>
    </w:p>
    <w:p w:rsidR="001F757A" w:rsidRDefault="001F757A" w:rsidP="004906D0">
      <w:pPr>
        <w:rPr>
          <w:rFonts w:ascii="Arial" w:hAnsi="Arial" w:cs="Arial"/>
        </w:rPr>
      </w:pPr>
      <w:r w:rsidRPr="001F757A">
        <w:rPr>
          <w:rFonts w:ascii="Arial" w:hAnsi="Arial" w:cs="Arial"/>
        </w:rPr>
        <w:t>We are</w:t>
      </w:r>
      <w:r w:rsidR="00FD63FA">
        <w:rPr>
          <w:rFonts w:ascii="Arial" w:hAnsi="Arial" w:cs="Arial"/>
        </w:rPr>
        <w:t xml:space="preserve"> </w:t>
      </w:r>
      <w:r>
        <w:rPr>
          <w:rFonts w:ascii="Arial" w:hAnsi="Arial" w:cs="Arial"/>
        </w:rPr>
        <w:t xml:space="preserve">in the process of </w:t>
      </w:r>
      <w:r w:rsidR="007A0867">
        <w:rPr>
          <w:rFonts w:ascii="Arial" w:hAnsi="Arial" w:cs="Arial"/>
        </w:rPr>
        <w:t>negotiating</w:t>
      </w:r>
      <w:r>
        <w:rPr>
          <w:rFonts w:ascii="Arial" w:hAnsi="Arial" w:cs="Arial"/>
        </w:rPr>
        <w:t xml:space="preserve"> discounts with hotels </w:t>
      </w:r>
      <w:r w:rsidR="007A0867">
        <w:rPr>
          <w:rFonts w:ascii="Arial" w:hAnsi="Arial" w:cs="Arial"/>
        </w:rPr>
        <w:t>and exploring all accommodation options</w:t>
      </w:r>
      <w:r w:rsidR="00FD63FA">
        <w:rPr>
          <w:rFonts w:ascii="Arial" w:hAnsi="Arial" w:cs="Arial"/>
        </w:rPr>
        <w:t xml:space="preserve"> in the area</w:t>
      </w:r>
      <w:r w:rsidR="007A0867">
        <w:rPr>
          <w:rFonts w:ascii="Arial" w:hAnsi="Arial" w:cs="Arial"/>
        </w:rPr>
        <w:t xml:space="preserve">. We will update you on </w:t>
      </w:r>
      <w:r w:rsidR="00FD63FA">
        <w:rPr>
          <w:rFonts w:ascii="Arial" w:hAnsi="Arial" w:cs="Arial"/>
        </w:rPr>
        <w:t xml:space="preserve">all </w:t>
      </w:r>
      <w:r w:rsidR="007A0867">
        <w:rPr>
          <w:rFonts w:ascii="Arial" w:hAnsi="Arial" w:cs="Arial"/>
        </w:rPr>
        <w:t>accommodation options in the next newsletter.</w:t>
      </w:r>
    </w:p>
    <w:p w:rsidR="007E3BB0" w:rsidRDefault="007E3BB0" w:rsidP="004906D0">
      <w:pPr>
        <w:rPr>
          <w:rFonts w:ascii="Arial" w:hAnsi="Arial" w:cs="Arial"/>
        </w:rPr>
      </w:pPr>
    </w:p>
    <w:p w:rsidR="007E3BB0" w:rsidRDefault="007E3BB0" w:rsidP="004906D0">
      <w:pPr>
        <w:rPr>
          <w:rFonts w:ascii="Arial" w:hAnsi="Arial" w:cs="Arial"/>
        </w:rPr>
      </w:pPr>
    </w:p>
    <w:p w:rsidR="00E60B5D" w:rsidRPr="007E3BB0" w:rsidRDefault="00E60B5D" w:rsidP="00E60B5D">
      <w:pPr>
        <w:rPr>
          <w:rFonts w:ascii="Arial" w:hAnsi="Arial" w:cs="Arial"/>
          <w:b/>
          <w:sz w:val="28"/>
          <w:szCs w:val="28"/>
          <w:u w:val="single"/>
        </w:rPr>
      </w:pPr>
      <w:r>
        <w:t xml:space="preserve">                                        </w:t>
      </w:r>
      <w:r w:rsidRPr="007E3BB0">
        <w:rPr>
          <w:rFonts w:ascii="Arial" w:hAnsi="Arial" w:cs="Arial"/>
          <w:b/>
          <w:sz w:val="28"/>
          <w:szCs w:val="28"/>
          <w:u w:val="single"/>
        </w:rPr>
        <w:t>WFTC 2017-Wales Registration Process</w:t>
      </w:r>
    </w:p>
    <w:p w:rsidR="0016487F" w:rsidRDefault="009F4BB6" w:rsidP="00E60B5D">
      <w:pPr>
        <w:rPr>
          <w:rFonts w:ascii="Arial" w:hAnsi="Arial" w:cs="Arial"/>
        </w:rPr>
      </w:pPr>
      <w:r>
        <w:rPr>
          <w:rFonts w:ascii="Arial" w:hAnsi="Arial" w:cs="Arial"/>
        </w:rPr>
        <w:lastRenderedPageBreak/>
        <w:t>W</w:t>
      </w:r>
      <w:r w:rsidR="00E60B5D" w:rsidRPr="00E60B5D">
        <w:rPr>
          <w:rFonts w:ascii="Arial" w:hAnsi="Arial" w:cs="Arial"/>
        </w:rPr>
        <w:t xml:space="preserve">e wish to ensure that RGB's are </w:t>
      </w:r>
      <w:r w:rsidR="00141641">
        <w:rPr>
          <w:rFonts w:ascii="Arial" w:hAnsi="Arial" w:cs="Arial"/>
        </w:rPr>
        <w:t>fully represented at Wales 2017</w:t>
      </w:r>
      <w:r w:rsidR="00E60B5D" w:rsidRPr="00E60B5D">
        <w:rPr>
          <w:rFonts w:ascii="Arial" w:hAnsi="Arial" w:cs="Arial"/>
        </w:rPr>
        <w:t>, and that non UK c</w:t>
      </w:r>
      <w:r w:rsidR="00FD63FA">
        <w:rPr>
          <w:rFonts w:ascii="Arial" w:hAnsi="Arial" w:cs="Arial"/>
        </w:rPr>
        <w:t xml:space="preserve">ompetitors are not excluded. </w:t>
      </w:r>
      <w:r>
        <w:rPr>
          <w:rFonts w:ascii="Arial" w:hAnsi="Arial" w:cs="Arial"/>
        </w:rPr>
        <w:t>Therefore, r</w:t>
      </w:r>
      <w:r w:rsidR="0016487F" w:rsidRPr="00E60B5D">
        <w:rPr>
          <w:rFonts w:ascii="Arial" w:hAnsi="Arial" w:cs="Arial"/>
        </w:rPr>
        <w:t>egistration for Wales 2017 will differ from Portuga</w:t>
      </w:r>
      <w:r w:rsidR="0016487F">
        <w:rPr>
          <w:rFonts w:ascii="Arial" w:hAnsi="Arial" w:cs="Arial"/>
        </w:rPr>
        <w:t>l 2016 in that we will have two</w:t>
      </w:r>
      <w:r w:rsidR="0016487F" w:rsidRPr="00E60B5D">
        <w:rPr>
          <w:rFonts w:ascii="Arial" w:hAnsi="Arial" w:cs="Arial"/>
        </w:rPr>
        <w:t xml:space="preserve"> different registration processes</w:t>
      </w:r>
      <w:r w:rsidR="0016487F">
        <w:rPr>
          <w:rFonts w:ascii="Arial" w:hAnsi="Arial" w:cs="Arial"/>
        </w:rPr>
        <w:t>,</w:t>
      </w:r>
      <w:r w:rsidR="0016487F" w:rsidRPr="00E60B5D">
        <w:rPr>
          <w:rFonts w:ascii="Arial" w:hAnsi="Arial" w:cs="Arial"/>
        </w:rPr>
        <w:t xml:space="preserve"> one for RGB Teams and another for Individual competitors. </w:t>
      </w:r>
    </w:p>
    <w:p w:rsidR="00E60B5D" w:rsidRPr="00E60B5D" w:rsidRDefault="009F4BB6" w:rsidP="00E60B5D">
      <w:pPr>
        <w:rPr>
          <w:rFonts w:ascii="Arial" w:hAnsi="Arial" w:cs="Arial"/>
        </w:rPr>
      </w:pPr>
      <w:r>
        <w:rPr>
          <w:rFonts w:ascii="Arial" w:hAnsi="Arial" w:cs="Arial"/>
        </w:rPr>
        <w:t>Initial</w:t>
      </w:r>
      <w:r w:rsidR="00E60B5D" w:rsidRPr="00E60B5D">
        <w:rPr>
          <w:rFonts w:ascii="Arial" w:hAnsi="Arial" w:cs="Arial"/>
        </w:rPr>
        <w:t xml:space="preserve"> priority </w:t>
      </w:r>
      <w:r w:rsidR="00FD63FA">
        <w:rPr>
          <w:rFonts w:ascii="Arial" w:hAnsi="Arial" w:cs="Arial"/>
        </w:rPr>
        <w:t xml:space="preserve">will be given </w:t>
      </w:r>
      <w:r w:rsidR="00E60B5D" w:rsidRPr="00E60B5D">
        <w:rPr>
          <w:rFonts w:ascii="Arial" w:hAnsi="Arial" w:cs="Arial"/>
        </w:rPr>
        <w:t>to the registration of RGB teams</w:t>
      </w:r>
      <w:r>
        <w:rPr>
          <w:rFonts w:ascii="Arial" w:hAnsi="Arial" w:cs="Arial"/>
        </w:rPr>
        <w:t>.</w:t>
      </w:r>
      <w:r w:rsidR="00E60B5D" w:rsidRPr="00E60B5D">
        <w:rPr>
          <w:rFonts w:ascii="Arial" w:hAnsi="Arial" w:cs="Arial"/>
        </w:rPr>
        <w:t xml:space="preserve"> </w:t>
      </w:r>
      <w:r>
        <w:rPr>
          <w:rFonts w:ascii="Arial" w:hAnsi="Arial" w:cs="Arial"/>
        </w:rPr>
        <w:t>T</w:t>
      </w:r>
      <w:r w:rsidR="0016487F">
        <w:rPr>
          <w:rFonts w:ascii="Arial" w:hAnsi="Arial" w:cs="Arial"/>
        </w:rPr>
        <w:t xml:space="preserve">he </w:t>
      </w:r>
      <w:r w:rsidR="00E60B5D" w:rsidRPr="00E60B5D">
        <w:rPr>
          <w:rFonts w:ascii="Arial" w:hAnsi="Arial" w:cs="Arial"/>
        </w:rPr>
        <w:t xml:space="preserve">registration process </w:t>
      </w:r>
      <w:r w:rsidR="0016487F">
        <w:rPr>
          <w:rFonts w:ascii="Arial" w:hAnsi="Arial" w:cs="Arial"/>
        </w:rPr>
        <w:t xml:space="preserve">will </w:t>
      </w:r>
      <w:r>
        <w:rPr>
          <w:rFonts w:ascii="Arial" w:hAnsi="Arial" w:cs="Arial"/>
        </w:rPr>
        <w:t xml:space="preserve">then </w:t>
      </w:r>
      <w:r w:rsidR="0016487F">
        <w:rPr>
          <w:rFonts w:ascii="Arial" w:hAnsi="Arial" w:cs="Arial"/>
        </w:rPr>
        <w:t xml:space="preserve">be opened </w:t>
      </w:r>
      <w:r w:rsidR="00E60B5D" w:rsidRPr="00E60B5D">
        <w:rPr>
          <w:rFonts w:ascii="Arial" w:hAnsi="Arial" w:cs="Arial"/>
        </w:rPr>
        <w:t>to individual competitors.</w:t>
      </w:r>
    </w:p>
    <w:p w:rsidR="00E60B5D" w:rsidRPr="00E60B5D" w:rsidRDefault="00E60B5D" w:rsidP="00E60B5D">
      <w:pPr>
        <w:rPr>
          <w:rFonts w:ascii="Arial" w:hAnsi="Arial" w:cs="Arial"/>
        </w:rPr>
      </w:pPr>
      <w:r w:rsidRPr="00E60B5D">
        <w:rPr>
          <w:rFonts w:ascii="Arial" w:hAnsi="Arial" w:cs="Arial"/>
        </w:rPr>
        <w:t>Registration and Payment will be one simultaneous process.</w:t>
      </w:r>
    </w:p>
    <w:p w:rsidR="00E60B5D" w:rsidRPr="00E60B5D" w:rsidRDefault="00E60B5D" w:rsidP="00E60B5D">
      <w:pPr>
        <w:rPr>
          <w:rFonts w:ascii="Arial" w:hAnsi="Arial" w:cs="Arial"/>
          <w:b/>
        </w:rPr>
      </w:pPr>
      <w:r w:rsidRPr="00E60B5D">
        <w:rPr>
          <w:rFonts w:ascii="Arial" w:hAnsi="Arial" w:cs="Arial"/>
          <w:b/>
        </w:rPr>
        <w:t xml:space="preserve">1. RGB Team Registration  </w:t>
      </w:r>
    </w:p>
    <w:p w:rsidR="00E60B5D" w:rsidRPr="00E60B5D" w:rsidRDefault="00E60B5D" w:rsidP="00E60B5D">
      <w:pPr>
        <w:rPr>
          <w:rFonts w:ascii="Arial" w:hAnsi="Arial" w:cs="Arial"/>
        </w:rPr>
      </w:pPr>
      <w:r w:rsidRPr="00E60B5D">
        <w:rPr>
          <w:rFonts w:ascii="Arial" w:hAnsi="Arial" w:cs="Arial"/>
        </w:rPr>
        <w:t>Team Registration will open on the 1st of September 2016 and close on the 15th of October 2016.</w:t>
      </w:r>
    </w:p>
    <w:p w:rsidR="00E60B5D" w:rsidRDefault="00E60B5D" w:rsidP="00E60B5D">
      <w:pPr>
        <w:rPr>
          <w:rFonts w:ascii="Arial" w:hAnsi="Arial" w:cs="Arial"/>
        </w:rPr>
      </w:pPr>
      <w:r w:rsidRPr="00E60B5D">
        <w:rPr>
          <w:rFonts w:ascii="Arial" w:hAnsi="Arial" w:cs="Arial"/>
        </w:rPr>
        <w:t xml:space="preserve">RGB's will have to register the number of PCP (max 8) and Piston (max </w:t>
      </w:r>
      <w:r w:rsidR="00D47DA7">
        <w:rPr>
          <w:rFonts w:ascii="Arial" w:hAnsi="Arial" w:cs="Arial"/>
        </w:rPr>
        <w:t>6</w:t>
      </w:r>
      <w:r w:rsidRPr="00E60B5D">
        <w:rPr>
          <w:rFonts w:ascii="Arial" w:hAnsi="Arial" w:cs="Arial"/>
        </w:rPr>
        <w:t xml:space="preserve">) competitors that they wish to attend Wales 2017. Ideally Team members should be named at this stage, but names can be added or substituted (from individual registrants) later. </w:t>
      </w:r>
    </w:p>
    <w:p w:rsidR="006E01F9" w:rsidRPr="006E01F9" w:rsidRDefault="006E01F9" w:rsidP="00E60B5D">
      <w:pPr>
        <w:rPr>
          <w:rFonts w:ascii="Arial" w:hAnsi="Arial" w:cs="Arial"/>
          <w:b/>
        </w:rPr>
      </w:pPr>
      <w:r w:rsidRPr="006E01F9">
        <w:rPr>
          <w:rFonts w:ascii="Arial" w:hAnsi="Arial" w:cs="Arial"/>
          <w:b/>
        </w:rPr>
        <w:t>Initially</w:t>
      </w:r>
      <w:r w:rsidR="00220115">
        <w:rPr>
          <w:rFonts w:ascii="Arial" w:hAnsi="Arial" w:cs="Arial"/>
          <w:b/>
        </w:rPr>
        <w:t>,</w:t>
      </w:r>
      <w:r w:rsidRPr="006E01F9">
        <w:rPr>
          <w:rFonts w:ascii="Arial" w:hAnsi="Arial" w:cs="Arial"/>
          <w:b/>
        </w:rPr>
        <w:t xml:space="preserve"> the priority for RGB's </w:t>
      </w:r>
      <w:r w:rsidR="00220115">
        <w:rPr>
          <w:rFonts w:ascii="Arial" w:hAnsi="Arial" w:cs="Arial"/>
          <w:b/>
        </w:rPr>
        <w:t>is</w:t>
      </w:r>
      <w:r w:rsidRPr="006E01F9">
        <w:rPr>
          <w:rFonts w:ascii="Arial" w:hAnsi="Arial" w:cs="Arial"/>
          <w:b/>
        </w:rPr>
        <w:t xml:space="preserve"> to register the numbers that they wish to attend Wales 2017</w:t>
      </w:r>
    </w:p>
    <w:p w:rsidR="00EE077E" w:rsidRPr="00E60B5D" w:rsidRDefault="00EE077E" w:rsidP="00E60B5D">
      <w:pPr>
        <w:rPr>
          <w:rFonts w:ascii="Arial" w:hAnsi="Arial" w:cs="Arial"/>
        </w:rPr>
      </w:pPr>
      <w:r>
        <w:rPr>
          <w:rFonts w:ascii="Arial" w:hAnsi="Arial" w:cs="Arial"/>
        </w:rPr>
        <w:t xml:space="preserve">The RGB </w:t>
      </w:r>
      <w:r w:rsidR="00816C1E">
        <w:rPr>
          <w:rFonts w:ascii="Arial" w:hAnsi="Arial" w:cs="Arial"/>
        </w:rPr>
        <w:t>representative</w:t>
      </w:r>
      <w:r>
        <w:rPr>
          <w:rFonts w:ascii="Arial" w:hAnsi="Arial" w:cs="Arial"/>
        </w:rPr>
        <w:t xml:space="preserve"> that completes the </w:t>
      </w:r>
      <w:r w:rsidR="006E01F9">
        <w:rPr>
          <w:rFonts w:ascii="Arial" w:hAnsi="Arial" w:cs="Arial"/>
        </w:rPr>
        <w:t xml:space="preserve">Team </w:t>
      </w:r>
      <w:r>
        <w:rPr>
          <w:rFonts w:ascii="Arial" w:hAnsi="Arial" w:cs="Arial"/>
        </w:rPr>
        <w:t>registration will be automatically e-m</w:t>
      </w:r>
      <w:r w:rsidR="0016487F">
        <w:rPr>
          <w:rFonts w:ascii="Arial" w:hAnsi="Arial" w:cs="Arial"/>
        </w:rPr>
        <w:t>ailed a username and password. This will</w:t>
      </w:r>
      <w:r>
        <w:rPr>
          <w:rFonts w:ascii="Arial" w:hAnsi="Arial" w:cs="Arial"/>
        </w:rPr>
        <w:t xml:space="preserve"> enable them to access their Team(s) registration details on the website to add the names of Team members or make </w:t>
      </w:r>
      <w:proofErr w:type="gramStart"/>
      <w:r>
        <w:rPr>
          <w:rFonts w:ascii="Arial" w:hAnsi="Arial" w:cs="Arial"/>
        </w:rPr>
        <w:t>amendements.This</w:t>
      </w:r>
      <w:proofErr w:type="gramEnd"/>
      <w:r>
        <w:rPr>
          <w:rFonts w:ascii="Arial" w:hAnsi="Arial" w:cs="Arial"/>
        </w:rPr>
        <w:t xml:space="preserve"> facility will be open until 26th of August 2017. </w:t>
      </w:r>
    </w:p>
    <w:p w:rsidR="00E60B5D" w:rsidRPr="00E60B5D" w:rsidRDefault="00E60B5D" w:rsidP="00E60B5D">
      <w:pPr>
        <w:rPr>
          <w:rFonts w:ascii="Arial" w:hAnsi="Arial" w:cs="Arial"/>
          <w:b/>
        </w:rPr>
      </w:pPr>
      <w:r w:rsidRPr="00E60B5D">
        <w:rPr>
          <w:rFonts w:ascii="Arial" w:hAnsi="Arial" w:cs="Arial"/>
          <w:b/>
        </w:rPr>
        <w:t xml:space="preserve">It is essential that RGB's complete their team(s) registration by the 15th of </w:t>
      </w:r>
      <w:r w:rsidR="009C4451" w:rsidRPr="00E60B5D">
        <w:rPr>
          <w:rFonts w:ascii="Arial" w:hAnsi="Arial" w:cs="Arial"/>
          <w:b/>
        </w:rPr>
        <w:t>October</w:t>
      </w:r>
      <w:r w:rsidR="009C4451">
        <w:rPr>
          <w:rFonts w:ascii="Arial" w:hAnsi="Arial" w:cs="Arial"/>
          <w:b/>
        </w:rPr>
        <w:t>;</w:t>
      </w:r>
      <w:r w:rsidR="0016487F">
        <w:rPr>
          <w:rFonts w:ascii="Arial" w:hAnsi="Arial" w:cs="Arial"/>
          <w:b/>
        </w:rPr>
        <w:t xml:space="preserve"> </w:t>
      </w:r>
      <w:r w:rsidRPr="00E60B5D">
        <w:rPr>
          <w:rFonts w:ascii="Arial" w:hAnsi="Arial" w:cs="Arial"/>
          <w:b/>
        </w:rPr>
        <w:t>we cannot guarantee their place at Wales 2017</w:t>
      </w:r>
      <w:r w:rsidR="0016487F">
        <w:rPr>
          <w:rFonts w:ascii="Arial" w:hAnsi="Arial" w:cs="Arial"/>
          <w:b/>
        </w:rPr>
        <w:t xml:space="preserve"> after this date.</w:t>
      </w:r>
    </w:p>
    <w:p w:rsidR="00E60B5D" w:rsidRPr="00E60B5D" w:rsidRDefault="00E60B5D" w:rsidP="00E60B5D">
      <w:pPr>
        <w:rPr>
          <w:rFonts w:ascii="Arial" w:hAnsi="Arial" w:cs="Arial"/>
          <w:b/>
        </w:rPr>
      </w:pPr>
      <w:r w:rsidRPr="00E60B5D">
        <w:rPr>
          <w:rFonts w:ascii="Arial" w:hAnsi="Arial" w:cs="Arial"/>
          <w:b/>
        </w:rPr>
        <w:t xml:space="preserve">2. Individual Registration  </w:t>
      </w:r>
    </w:p>
    <w:p w:rsidR="00E60B5D" w:rsidRPr="00E60B5D" w:rsidRDefault="00E60B5D" w:rsidP="00E60B5D">
      <w:pPr>
        <w:rPr>
          <w:rFonts w:ascii="Arial" w:hAnsi="Arial" w:cs="Arial"/>
        </w:rPr>
      </w:pPr>
      <w:r w:rsidRPr="00E60B5D">
        <w:rPr>
          <w:rFonts w:ascii="Arial" w:hAnsi="Arial" w:cs="Arial"/>
        </w:rPr>
        <w:t xml:space="preserve">Registration for individual competitors will </w:t>
      </w:r>
      <w:r w:rsidR="00F03ADB">
        <w:rPr>
          <w:rFonts w:ascii="Arial" w:hAnsi="Arial" w:cs="Arial"/>
        </w:rPr>
        <w:t xml:space="preserve">be </w:t>
      </w:r>
      <w:r w:rsidRPr="00E60B5D">
        <w:rPr>
          <w:rFonts w:ascii="Arial" w:hAnsi="Arial" w:cs="Arial"/>
        </w:rPr>
        <w:t xml:space="preserve">open </w:t>
      </w:r>
      <w:r w:rsidR="00F03ADB">
        <w:rPr>
          <w:rFonts w:ascii="Arial" w:hAnsi="Arial" w:cs="Arial"/>
        </w:rPr>
        <w:t>to all from</w:t>
      </w:r>
      <w:r w:rsidRPr="00E60B5D">
        <w:rPr>
          <w:rFonts w:ascii="Arial" w:hAnsi="Arial" w:cs="Arial"/>
        </w:rPr>
        <w:t xml:space="preserve"> the 16th of October and </w:t>
      </w:r>
      <w:r w:rsidR="00F03ADB">
        <w:rPr>
          <w:rFonts w:ascii="Arial" w:hAnsi="Arial" w:cs="Arial"/>
        </w:rPr>
        <w:t xml:space="preserve">will </w:t>
      </w:r>
      <w:r w:rsidRPr="00E60B5D">
        <w:rPr>
          <w:rFonts w:ascii="Arial" w:hAnsi="Arial" w:cs="Arial"/>
        </w:rPr>
        <w:t>close on the 31st of March 2017.</w:t>
      </w:r>
      <w:r w:rsidR="00F03ADB">
        <w:rPr>
          <w:rFonts w:ascii="Arial" w:hAnsi="Arial" w:cs="Arial"/>
        </w:rPr>
        <w:t xml:space="preserve"> I</w:t>
      </w:r>
      <w:r w:rsidR="00B71934">
        <w:rPr>
          <w:rFonts w:ascii="Arial" w:hAnsi="Arial" w:cs="Arial"/>
        </w:rPr>
        <w:t>ndividuals who wish t</w:t>
      </w:r>
      <w:r w:rsidR="00141641">
        <w:rPr>
          <w:rFonts w:ascii="Arial" w:hAnsi="Arial" w:cs="Arial"/>
        </w:rPr>
        <w:t xml:space="preserve">o secure a place at Wales 2017 </w:t>
      </w:r>
      <w:r w:rsidR="00B71934">
        <w:rPr>
          <w:rFonts w:ascii="Arial" w:hAnsi="Arial" w:cs="Arial"/>
        </w:rPr>
        <w:t>are encouraged to register early</w:t>
      </w:r>
      <w:r w:rsidR="009C4451">
        <w:rPr>
          <w:rFonts w:ascii="Arial" w:hAnsi="Arial" w:cs="Arial"/>
        </w:rPr>
        <w:t>.</w:t>
      </w:r>
      <w:r w:rsidR="00B71934">
        <w:rPr>
          <w:rFonts w:ascii="Arial" w:hAnsi="Arial" w:cs="Arial"/>
        </w:rPr>
        <w:t xml:space="preserve"> </w:t>
      </w:r>
    </w:p>
    <w:p w:rsidR="00B71934" w:rsidRDefault="00B71934" w:rsidP="00E60B5D">
      <w:pPr>
        <w:rPr>
          <w:rFonts w:ascii="Arial" w:hAnsi="Arial" w:cs="Arial"/>
        </w:rPr>
      </w:pPr>
      <w:r>
        <w:rPr>
          <w:rFonts w:ascii="Arial" w:hAnsi="Arial" w:cs="Arial"/>
        </w:rPr>
        <w:t>If places are still available</w:t>
      </w:r>
      <w:r w:rsidR="009C4451">
        <w:rPr>
          <w:rFonts w:ascii="Arial" w:hAnsi="Arial" w:cs="Arial"/>
        </w:rPr>
        <w:t>,</w:t>
      </w:r>
      <w:r>
        <w:rPr>
          <w:rFonts w:ascii="Arial" w:hAnsi="Arial" w:cs="Arial"/>
        </w:rPr>
        <w:t xml:space="preserve"> w</w:t>
      </w:r>
      <w:r w:rsidR="00E60B5D" w:rsidRPr="00E60B5D">
        <w:rPr>
          <w:rFonts w:ascii="Arial" w:hAnsi="Arial" w:cs="Arial"/>
        </w:rPr>
        <w:t xml:space="preserve">e will however </w:t>
      </w:r>
      <w:r w:rsidRPr="00E60B5D">
        <w:rPr>
          <w:rFonts w:ascii="Arial" w:hAnsi="Arial" w:cs="Arial"/>
        </w:rPr>
        <w:t>under special circumstances</w:t>
      </w:r>
      <w:r>
        <w:rPr>
          <w:rFonts w:ascii="Arial" w:hAnsi="Arial" w:cs="Arial"/>
        </w:rPr>
        <w:t xml:space="preserve"> </w:t>
      </w:r>
      <w:r w:rsidR="00E60B5D" w:rsidRPr="00E60B5D">
        <w:rPr>
          <w:rFonts w:ascii="Arial" w:hAnsi="Arial" w:cs="Arial"/>
        </w:rPr>
        <w:t>allow additional registrations</w:t>
      </w:r>
      <w:r w:rsidR="00EE79AE">
        <w:rPr>
          <w:rFonts w:ascii="Arial" w:hAnsi="Arial" w:cs="Arial"/>
        </w:rPr>
        <w:t xml:space="preserve"> after this date</w:t>
      </w:r>
      <w:r w:rsidR="00E60B5D" w:rsidRPr="00E60B5D">
        <w:rPr>
          <w:rFonts w:ascii="Arial" w:hAnsi="Arial" w:cs="Arial"/>
        </w:rPr>
        <w:t xml:space="preserve"> </w:t>
      </w:r>
    </w:p>
    <w:p w:rsidR="00E60B5D" w:rsidRPr="00E60B5D" w:rsidRDefault="00E60B5D" w:rsidP="00E60B5D">
      <w:pPr>
        <w:rPr>
          <w:rFonts w:ascii="Arial" w:hAnsi="Arial" w:cs="Arial"/>
          <w:b/>
        </w:rPr>
      </w:pPr>
      <w:r w:rsidRPr="00E60B5D">
        <w:rPr>
          <w:rFonts w:ascii="Arial" w:hAnsi="Arial" w:cs="Arial"/>
          <w:b/>
        </w:rPr>
        <w:t>RGB Team Member Individual Registration</w:t>
      </w:r>
    </w:p>
    <w:p w:rsidR="00E60B5D" w:rsidRDefault="00E60B5D" w:rsidP="00E60B5D">
      <w:pPr>
        <w:rPr>
          <w:rFonts w:ascii="Arial" w:hAnsi="Arial" w:cs="Arial"/>
        </w:rPr>
      </w:pPr>
      <w:r w:rsidRPr="00E60B5D">
        <w:rPr>
          <w:rFonts w:ascii="Arial" w:hAnsi="Arial" w:cs="Arial"/>
        </w:rPr>
        <w:t xml:space="preserve">Individuals </w:t>
      </w:r>
      <w:r w:rsidR="009C4451">
        <w:rPr>
          <w:rFonts w:ascii="Arial" w:hAnsi="Arial" w:cs="Arial"/>
        </w:rPr>
        <w:t>initially registered in RGB Teams will have by</w:t>
      </w:r>
      <w:r w:rsidRPr="00E60B5D">
        <w:rPr>
          <w:rFonts w:ascii="Arial" w:hAnsi="Arial" w:cs="Arial"/>
        </w:rPr>
        <w:t xml:space="preserve">passed the individual registration process and will </w:t>
      </w:r>
      <w:r w:rsidR="009C4451">
        <w:rPr>
          <w:rFonts w:ascii="Arial" w:hAnsi="Arial" w:cs="Arial"/>
        </w:rPr>
        <w:t>therefor</w:t>
      </w:r>
      <w:r w:rsidR="00220115">
        <w:rPr>
          <w:rFonts w:ascii="Arial" w:hAnsi="Arial" w:cs="Arial"/>
        </w:rPr>
        <w:t>e</w:t>
      </w:r>
      <w:r w:rsidR="009C4451">
        <w:rPr>
          <w:rFonts w:ascii="Arial" w:hAnsi="Arial" w:cs="Arial"/>
        </w:rPr>
        <w:t xml:space="preserve"> </w:t>
      </w:r>
      <w:r w:rsidRPr="00E60B5D">
        <w:rPr>
          <w:rFonts w:ascii="Arial" w:hAnsi="Arial" w:cs="Arial"/>
        </w:rPr>
        <w:t xml:space="preserve">need to register their </w:t>
      </w:r>
      <w:r w:rsidR="00141641" w:rsidRPr="00141641">
        <w:rPr>
          <w:rFonts w:ascii="Arial" w:hAnsi="Arial" w:cs="Arial"/>
        </w:rPr>
        <w:t>persona</w:t>
      </w:r>
      <w:r w:rsidRPr="00141641">
        <w:rPr>
          <w:rFonts w:ascii="Arial" w:hAnsi="Arial" w:cs="Arial"/>
        </w:rPr>
        <w:t>l</w:t>
      </w:r>
      <w:r w:rsidRPr="00E60B5D">
        <w:rPr>
          <w:rFonts w:ascii="Arial" w:hAnsi="Arial" w:cs="Arial"/>
        </w:rPr>
        <w:t xml:space="preserve"> details in a sub section of the individual registration section</w:t>
      </w:r>
      <w:r w:rsidR="009C4451">
        <w:rPr>
          <w:rFonts w:ascii="Arial" w:hAnsi="Arial" w:cs="Arial"/>
        </w:rPr>
        <w:t>. During this process, you will</w:t>
      </w:r>
      <w:r w:rsidRPr="00E60B5D">
        <w:rPr>
          <w:rFonts w:ascii="Arial" w:hAnsi="Arial" w:cs="Arial"/>
        </w:rPr>
        <w:t xml:space="preserve"> select and pa</w:t>
      </w:r>
      <w:r w:rsidR="00141641">
        <w:rPr>
          <w:rFonts w:ascii="Arial" w:hAnsi="Arial" w:cs="Arial"/>
        </w:rPr>
        <w:t xml:space="preserve">y for </w:t>
      </w:r>
      <w:r w:rsidR="009C4451">
        <w:rPr>
          <w:rFonts w:ascii="Arial" w:hAnsi="Arial" w:cs="Arial"/>
        </w:rPr>
        <w:t>any 'extras'</w:t>
      </w:r>
      <w:r w:rsidR="00141641">
        <w:rPr>
          <w:rFonts w:ascii="Arial" w:hAnsi="Arial" w:cs="Arial"/>
        </w:rPr>
        <w:t xml:space="preserve"> require</w:t>
      </w:r>
      <w:r w:rsidR="009C4451">
        <w:rPr>
          <w:rFonts w:ascii="Arial" w:hAnsi="Arial" w:cs="Arial"/>
        </w:rPr>
        <w:t>d</w:t>
      </w:r>
      <w:r w:rsidRPr="00E60B5D">
        <w:rPr>
          <w:rFonts w:ascii="Arial" w:hAnsi="Arial" w:cs="Arial"/>
        </w:rPr>
        <w:t>,</w:t>
      </w:r>
      <w:r w:rsidR="00141641">
        <w:rPr>
          <w:rFonts w:ascii="Arial" w:hAnsi="Arial" w:cs="Arial"/>
        </w:rPr>
        <w:t xml:space="preserve"> </w:t>
      </w:r>
      <w:r w:rsidRPr="00E60B5D">
        <w:rPr>
          <w:rFonts w:ascii="Arial" w:hAnsi="Arial" w:cs="Arial"/>
        </w:rPr>
        <w:t>f</w:t>
      </w:r>
      <w:r w:rsidR="009C4451">
        <w:rPr>
          <w:rFonts w:ascii="Arial" w:hAnsi="Arial" w:cs="Arial"/>
        </w:rPr>
        <w:t>or example the Welcome dinner, guest dinners, bean bag refill e</w:t>
      </w:r>
      <w:r w:rsidR="009C4451" w:rsidRPr="00E60B5D">
        <w:rPr>
          <w:rFonts w:ascii="Arial" w:hAnsi="Arial" w:cs="Arial"/>
        </w:rPr>
        <w:t>t</w:t>
      </w:r>
      <w:r w:rsidR="009C4451">
        <w:rPr>
          <w:rFonts w:ascii="Arial" w:hAnsi="Arial" w:cs="Arial"/>
        </w:rPr>
        <w:t xml:space="preserve">c. </w:t>
      </w:r>
    </w:p>
    <w:p w:rsidR="006E01F9" w:rsidRPr="00E60B5D" w:rsidRDefault="006E01F9" w:rsidP="00E60B5D">
      <w:pPr>
        <w:rPr>
          <w:rFonts w:ascii="Arial" w:hAnsi="Arial" w:cs="Arial"/>
        </w:rPr>
      </w:pPr>
      <w:r>
        <w:rPr>
          <w:rFonts w:ascii="Arial" w:hAnsi="Arial" w:cs="Arial"/>
        </w:rPr>
        <w:t>When the RGB representative enters the Individual's name and their e-mail address in the Team registration section</w:t>
      </w:r>
      <w:r w:rsidR="009C4451">
        <w:rPr>
          <w:rFonts w:ascii="Arial" w:hAnsi="Arial" w:cs="Arial"/>
        </w:rPr>
        <w:t>,</w:t>
      </w:r>
      <w:r>
        <w:rPr>
          <w:rFonts w:ascii="Arial" w:hAnsi="Arial" w:cs="Arial"/>
        </w:rPr>
        <w:t xml:space="preserve"> an e-mail will be automatically sent to that individual, with </w:t>
      </w:r>
      <w:r w:rsidR="009C4451">
        <w:rPr>
          <w:rFonts w:ascii="Arial" w:hAnsi="Arial" w:cs="Arial"/>
        </w:rPr>
        <w:t xml:space="preserve">a unique username and password </w:t>
      </w:r>
      <w:r>
        <w:rPr>
          <w:rFonts w:ascii="Arial" w:hAnsi="Arial" w:cs="Arial"/>
        </w:rPr>
        <w:t xml:space="preserve">inviting them to </w:t>
      </w:r>
      <w:r w:rsidR="008F6278">
        <w:rPr>
          <w:rFonts w:ascii="Arial" w:hAnsi="Arial" w:cs="Arial"/>
        </w:rPr>
        <w:t xml:space="preserve">access the Team </w:t>
      </w:r>
      <w:proofErr w:type="gramStart"/>
      <w:r w:rsidR="008F6278">
        <w:rPr>
          <w:rFonts w:ascii="Arial" w:hAnsi="Arial" w:cs="Arial"/>
        </w:rPr>
        <w:t>member</w:t>
      </w:r>
      <w:proofErr w:type="gramEnd"/>
      <w:r w:rsidR="008F6278">
        <w:rPr>
          <w:rFonts w:ascii="Arial" w:hAnsi="Arial" w:cs="Arial"/>
        </w:rPr>
        <w:t xml:space="preserve"> Individual registration section.</w:t>
      </w:r>
      <w:r>
        <w:rPr>
          <w:rFonts w:ascii="Arial" w:hAnsi="Arial" w:cs="Arial"/>
        </w:rPr>
        <w:t xml:space="preserve"> </w:t>
      </w:r>
    </w:p>
    <w:p w:rsidR="00E60B5D" w:rsidRDefault="00E60B5D" w:rsidP="00E60B5D">
      <w:pPr>
        <w:rPr>
          <w:rFonts w:ascii="Arial" w:hAnsi="Arial" w:cs="Arial"/>
        </w:rPr>
      </w:pPr>
      <w:r w:rsidRPr="00E60B5D">
        <w:rPr>
          <w:rFonts w:ascii="Arial" w:hAnsi="Arial" w:cs="Arial"/>
        </w:rPr>
        <w:t xml:space="preserve">They will be able to complete their registration from the 1st of </w:t>
      </w:r>
      <w:r w:rsidR="00C81991">
        <w:rPr>
          <w:rFonts w:ascii="Arial" w:hAnsi="Arial" w:cs="Arial"/>
        </w:rPr>
        <w:t>September 2016</w:t>
      </w:r>
      <w:r w:rsidR="008F6278">
        <w:rPr>
          <w:rFonts w:ascii="Arial" w:hAnsi="Arial" w:cs="Arial"/>
        </w:rPr>
        <w:t>.</w:t>
      </w:r>
    </w:p>
    <w:p w:rsidR="007E3BB0" w:rsidRDefault="008F6278" w:rsidP="00E60B5D">
      <w:pPr>
        <w:rPr>
          <w:rFonts w:ascii="Arial" w:hAnsi="Arial" w:cs="Arial"/>
          <w:b/>
        </w:rPr>
      </w:pPr>
      <w:r w:rsidRPr="008F6278">
        <w:rPr>
          <w:rFonts w:ascii="Arial" w:hAnsi="Arial" w:cs="Arial"/>
          <w:b/>
        </w:rPr>
        <w:t>It is essential that RGB Team member</w:t>
      </w:r>
      <w:r>
        <w:rPr>
          <w:rFonts w:ascii="Arial" w:hAnsi="Arial" w:cs="Arial"/>
          <w:b/>
        </w:rPr>
        <w:t>s</w:t>
      </w:r>
      <w:r w:rsidRPr="008F6278">
        <w:rPr>
          <w:rFonts w:ascii="Arial" w:hAnsi="Arial" w:cs="Arial"/>
          <w:b/>
        </w:rPr>
        <w:t xml:space="preserve"> complete this process</w:t>
      </w:r>
      <w:r w:rsidR="00B054C1">
        <w:rPr>
          <w:rFonts w:ascii="Arial" w:hAnsi="Arial" w:cs="Arial"/>
          <w:b/>
        </w:rPr>
        <w:t xml:space="preserve"> to validate their</w:t>
      </w:r>
      <w:r w:rsidRPr="008F6278">
        <w:rPr>
          <w:rFonts w:ascii="Arial" w:hAnsi="Arial" w:cs="Arial"/>
          <w:b/>
        </w:rPr>
        <w:t xml:space="preserve"> registration</w:t>
      </w:r>
      <w:r w:rsidR="00B054C1">
        <w:rPr>
          <w:rFonts w:ascii="Arial" w:hAnsi="Arial" w:cs="Arial"/>
          <w:b/>
        </w:rPr>
        <w:t>.</w:t>
      </w:r>
      <w:r w:rsidRPr="008F6278">
        <w:rPr>
          <w:rFonts w:ascii="Arial" w:hAnsi="Arial" w:cs="Arial"/>
          <w:b/>
        </w:rPr>
        <w:t xml:space="preserve"> </w:t>
      </w:r>
    </w:p>
    <w:p w:rsidR="00B054C1" w:rsidRPr="008F6278" w:rsidRDefault="00B054C1" w:rsidP="00E60B5D">
      <w:pPr>
        <w:rPr>
          <w:rFonts w:ascii="Arial" w:hAnsi="Arial" w:cs="Arial"/>
          <w:b/>
        </w:rPr>
      </w:pPr>
    </w:p>
    <w:p w:rsidR="006E01F9" w:rsidRPr="00E60B5D" w:rsidRDefault="006E01F9" w:rsidP="006E01F9">
      <w:pPr>
        <w:rPr>
          <w:rFonts w:ascii="Arial" w:hAnsi="Arial" w:cs="Arial"/>
          <w:b/>
        </w:rPr>
      </w:pPr>
      <w:r w:rsidRPr="00E60B5D">
        <w:rPr>
          <w:rFonts w:ascii="Arial" w:hAnsi="Arial" w:cs="Arial"/>
          <w:b/>
        </w:rPr>
        <w:t>Payment</w:t>
      </w:r>
    </w:p>
    <w:p w:rsidR="006E01F9" w:rsidRPr="00E60B5D" w:rsidRDefault="006E01F9" w:rsidP="006E01F9">
      <w:pPr>
        <w:rPr>
          <w:rFonts w:ascii="Arial" w:hAnsi="Arial" w:cs="Arial"/>
        </w:rPr>
      </w:pPr>
      <w:r w:rsidRPr="00E60B5D">
        <w:rPr>
          <w:rFonts w:ascii="Arial" w:hAnsi="Arial" w:cs="Arial"/>
        </w:rPr>
        <w:lastRenderedPageBreak/>
        <w:t>Payment for Teams and individuals will be by PayPal. Confirmation of payment will be indicated by the addition of Teams and individual names to the competitor list on the Wales 2017 website.</w:t>
      </w:r>
    </w:p>
    <w:p w:rsidR="006E01F9" w:rsidRDefault="006E01F9" w:rsidP="006E01F9">
      <w:pPr>
        <w:rPr>
          <w:rFonts w:ascii="Arial" w:hAnsi="Arial" w:cs="Arial"/>
        </w:rPr>
      </w:pPr>
      <w:r w:rsidRPr="00E60B5D">
        <w:rPr>
          <w:rFonts w:ascii="Arial" w:hAnsi="Arial" w:cs="Arial"/>
        </w:rPr>
        <w:t xml:space="preserve">Competitors will benefit from completing the registration and payment process </w:t>
      </w:r>
      <w:proofErr w:type="gramStart"/>
      <w:r w:rsidRPr="00E60B5D">
        <w:rPr>
          <w:rFonts w:ascii="Arial" w:hAnsi="Arial" w:cs="Arial"/>
        </w:rPr>
        <w:t>early ,</w:t>
      </w:r>
      <w:proofErr w:type="gramEnd"/>
      <w:r w:rsidRPr="00E60B5D">
        <w:rPr>
          <w:rFonts w:ascii="Arial" w:hAnsi="Arial" w:cs="Arial"/>
        </w:rPr>
        <w:t xml:space="preserve"> as they can then go ahead with confidence and book accommodation and make travel arrangements.</w:t>
      </w:r>
    </w:p>
    <w:p w:rsidR="008F6278" w:rsidRDefault="008F6278" w:rsidP="006E01F9">
      <w:pPr>
        <w:rPr>
          <w:rFonts w:ascii="Arial" w:hAnsi="Arial" w:cs="Arial"/>
        </w:rPr>
      </w:pPr>
    </w:p>
    <w:p w:rsidR="00141641" w:rsidRDefault="00141641" w:rsidP="006E01F9">
      <w:pPr>
        <w:rPr>
          <w:rFonts w:ascii="Arial" w:hAnsi="Arial" w:cs="Arial"/>
        </w:rPr>
      </w:pPr>
    </w:p>
    <w:p w:rsidR="00141641" w:rsidRDefault="00141641" w:rsidP="006E01F9">
      <w:pPr>
        <w:rPr>
          <w:rFonts w:ascii="Arial" w:hAnsi="Arial" w:cs="Arial"/>
        </w:rPr>
      </w:pPr>
    </w:p>
    <w:p w:rsidR="00635FDD" w:rsidRDefault="00635FDD" w:rsidP="00635FDD">
      <w:pPr>
        <w:spacing w:after="0"/>
        <w:jc w:val="center"/>
        <w:rPr>
          <w:b/>
          <w:sz w:val="32"/>
          <w:szCs w:val="32"/>
          <w:u w:val="single"/>
        </w:rPr>
      </w:pPr>
      <w:r w:rsidRPr="00CB5581">
        <w:rPr>
          <w:b/>
          <w:sz w:val="32"/>
          <w:szCs w:val="32"/>
          <w:u w:val="single"/>
        </w:rPr>
        <w:t>Guidance on Law Relating to Air Rifles</w:t>
      </w:r>
      <w:r w:rsidRPr="00FC77CE">
        <w:rPr>
          <w:b/>
          <w:sz w:val="32"/>
          <w:szCs w:val="32"/>
          <w:u w:val="single"/>
        </w:rPr>
        <w:t xml:space="preserve"> </w:t>
      </w:r>
      <w:r>
        <w:rPr>
          <w:b/>
          <w:sz w:val="32"/>
          <w:szCs w:val="32"/>
          <w:u w:val="single"/>
        </w:rPr>
        <w:t xml:space="preserve">in </w:t>
      </w:r>
      <w:r w:rsidRPr="00CB5581">
        <w:rPr>
          <w:b/>
          <w:sz w:val="32"/>
          <w:szCs w:val="32"/>
          <w:u w:val="single"/>
        </w:rPr>
        <w:t>Wales and England</w:t>
      </w:r>
    </w:p>
    <w:p w:rsidR="00635FDD" w:rsidRPr="00CB5581" w:rsidRDefault="00635FDD" w:rsidP="00635FDD">
      <w:pPr>
        <w:spacing w:after="0"/>
        <w:jc w:val="center"/>
        <w:rPr>
          <w:b/>
          <w:sz w:val="32"/>
          <w:szCs w:val="32"/>
          <w:u w:val="single"/>
        </w:rPr>
      </w:pPr>
    </w:p>
    <w:p w:rsidR="00635FDD" w:rsidRDefault="00635FDD" w:rsidP="00635FDD">
      <w:pPr>
        <w:spacing w:after="0"/>
        <w:rPr>
          <w:i/>
          <w:sz w:val="24"/>
          <w:szCs w:val="24"/>
        </w:rPr>
      </w:pPr>
      <w:r w:rsidRPr="00E35A5F">
        <w:rPr>
          <w:i/>
          <w:sz w:val="24"/>
          <w:szCs w:val="24"/>
        </w:rPr>
        <w:t xml:space="preserve">This guidance note has been written on the assumption that all competitors will be using standard “FT” </w:t>
      </w:r>
      <w:r>
        <w:rPr>
          <w:i/>
          <w:sz w:val="24"/>
          <w:szCs w:val="24"/>
        </w:rPr>
        <w:t xml:space="preserve">type </w:t>
      </w:r>
      <w:r w:rsidRPr="00E35A5F">
        <w:rPr>
          <w:i/>
          <w:sz w:val="24"/>
          <w:szCs w:val="24"/>
        </w:rPr>
        <w:t xml:space="preserve">rifles using either spring or compressed air to power the rifle. </w:t>
      </w:r>
    </w:p>
    <w:p w:rsidR="00635FDD" w:rsidRPr="00E35A5F" w:rsidRDefault="00635FDD" w:rsidP="00635FDD">
      <w:pPr>
        <w:spacing w:after="0"/>
        <w:rPr>
          <w:i/>
          <w:sz w:val="24"/>
          <w:szCs w:val="24"/>
        </w:rPr>
      </w:pPr>
      <w:r w:rsidRPr="00E35A5F">
        <w:rPr>
          <w:i/>
          <w:sz w:val="24"/>
          <w:szCs w:val="24"/>
        </w:rPr>
        <w:t xml:space="preserve">The UK Firearms legislation is extremely complex. If any competitor is unsure about the legality of his or her Rifle, please contact the organisers for clarification. </w:t>
      </w:r>
    </w:p>
    <w:p w:rsidR="00635FDD" w:rsidRPr="00964134" w:rsidRDefault="00635FDD" w:rsidP="00635FDD">
      <w:pPr>
        <w:spacing w:after="0"/>
        <w:jc w:val="center"/>
        <w:rPr>
          <w:b/>
          <w:sz w:val="32"/>
          <w:szCs w:val="32"/>
        </w:rPr>
      </w:pPr>
    </w:p>
    <w:p w:rsidR="00635FDD" w:rsidRPr="005F2434" w:rsidRDefault="00635FDD" w:rsidP="00635FDD">
      <w:pPr>
        <w:spacing w:after="0"/>
        <w:rPr>
          <w:rFonts w:ascii="Arial" w:hAnsi="Arial" w:cs="Arial"/>
        </w:rPr>
      </w:pPr>
      <w:r w:rsidRPr="005F2434">
        <w:rPr>
          <w:rFonts w:ascii="Arial" w:hAnsi="Arial" w:cs="Arial"/>
        </w:rPr>
        <w:t>In the UK. The ownership and use of Air Rifles is governed by some of the strictest Firearms Laws in the world.</w:t>
      </w:r>
    </w:p>
    <w:p w:rsidR="00635FDD" w:rsidRPr="005F2434" w:rsidRDefault="00635FDD" w:rsidP="00635FDD">
      <w:pPr>
        <w:spacing w:before="120" w:after="0"/>
        <w:rPr>
          <w:rFonts w:ascii="Arial" w:hAnsi="Arial" w:cs="Arial"/>
        </w:rPr>
      </w:pPr>
      <w:r w:rsidRPr="005F2434">
        <w:rPr>
          <w:rFonts w:ascii="Arial" w:hAnsi="Arial" w:cs="Arial"/>
        </w:rPr>
        <w:t>The penalties for breaking the laws that govern the use of Air Rifles are severe and if broken, would bring you entirely under the jurisdiction of the Firearms Laws. In simple terms, when used unlawfully, Air Rifles are regarded as firearms, and so carry exactly the same legal status as shotguns and live-ammunition guns. There is no concession in law for an Air Rifle’s reduced power level.</w:t>
      </w:r>
    </w:p>
    <w:p w:rsidR="00635FDD" w:rsidRPr="005F2434" w:rsidRDefault="00635FDD" w:rsidP="00635FDD">
      <w:pPr>
        <w:spacing w:before="120" w:after="0"/>
        <w:rPr>
          <w:rFonts w:ascii="Arial" w:hAnsi="Arial" w:cs="Arial"/>
        </w:rPr>
      </w:pPr>
      <w:r w:rsidRPr="005F2434">
        <w:rPr>
          <w:rFonts w:ascii="Arial" w:hAnsi="Arial" w:cs="Arial"/>
        </w:rPr>
        <w:t>It is an offence to have an Air Rifle if you are prohibited from possessing a firearm. Anyone who has been sentenced to a custodial sentence of between three months and three years is prohibited from possessing an Air Rifle or other firearm or ammunition for five years from the date of their release. Anyone who has been sentenced to three years or more is prohibited for life.</w:t>
      </w:r>
    </w:p>
    <w:p w:rsidR="00635FDD" w:rsidRPr="005F2434" w:rsidRDefault="00635FDD" w:rsidP="00635FDD">
      <w:pPr>
        <w:spacing w:before="120" w:after="0"/>
        <w:rPr>
          <w:rFonts w:ascii="Arial" w:hAnsi="Arial" w:cs="Arial"/>
        </w:rPr>
      </w:pPr>
      <w:r w:rsidRPr="005F2434">
        <w:rPr>
          <w:rFonts w:ascii="Arial" w:hAnsi="Arial" w:cs="Arial"/>
        </w:rPr>
        <w:t>Scotland and Northern Ireland have different and more stringent rules governing the ownership and use of Air Rifles.</w:t>
      </w:r>
    </w:p>
    <w:p w:rsidR="00635FDD" w:rsidRPr="005F2434" w:rsidRDefault="00635FDD" w:rsidP="00635FDD">
      <w:pPr>
        <w:spacing w:before="120" w:after="0"/>
        <w:rPr>
          <w:rFonts w:ascii="Arial" w:hAnsi="Arial" w:cs="Arial"/>
        </w:rPr>
      </w:pPr>
      <w:r w:rsidRPr="005F2434">
        <w:rPr>
          <w:rFonts w:ascii="Arial" w:hAnsi="Arial" w:cs="Arial"/>
        </w:rPr>
        <w:t>In Northern Ireland, all Air Rifles require a license.</w:t>
      </w:r>
    </w:p>
    <w:p w:rsidR="00635FDD" w:rsidRPr="005F2434" w:rsidRDefault="00635FDD" w:rsidP="00635FDD">
      <w:pPr>
        <w:spacing w:after="0"/>
        <w:rPr>
          <w:rFonts w:ascii="Arial" w:hAnsi="Arial" w:cs="Arial"/>
        </w:rPr>
      </w:pPr>
      <w:r w:rsidRPr="005F2434">
        <w:rPr>
          <w:rFonts w:ascii="Arial" w:hAnsi="Arial" w:cs="Arial"/>
        </w:rPr>
        <w:t xml:space="preserve">In Scotland, it will be a criminal offence to have any Air Rifle without a licence from </w:t>
      </w:r>
    </w:p>
    <w:p w:rsidR="00635FDD" w:rsidRPr="005F2434" w:rsidRDefault="00635FDD" w:rsidP="00635FDD">
      <w:pPr>
        <w:spacing w:after="0"/>
        <w:rPr>
          <w:rFonts w:ascii="Arial" w:hAnsi="Arial" w:cs="Arial"/>
        </w:rPr>
      </w:pPr>
      <w:r w:rsidRPr="005F2434">
        <w:rPr>
          <w:rFonts w:ascii="Arial" w:hAnsi="Arial" w:cs="Arial"/>
        </w:rPr>
        <w:t>January 1st 2017.</w:t>
      </w:r>
    </w:p>
    <w:p w:rsidR="00635FDD" w:rsidRPr="005F2434" w:rsidRDefault="00635FDD" w:rsidP="00635FDD">
      <w:pPr>
        <w:spacing w:before="240" w:after="0"/>
        <w:ind w:left="1440" w:firstLine="2160"/>
        <w:rPr>
          <w:rStyle w:val="Strong"/>
          <w:rFonts w:ascii="Arial" w:hAnsi="Arial" w:cs="Arial"/>
          <w:u w:val="single"/>
        </w:rPr>
      </w:pPr>
      <w:r w:rsidRPr="005F2434">
        <w:rPr>
          <w:rFonts w:ascii="Arial" w:hAnsi="Arial" w:cs="Arial"/>
          <w:b/>
          <w:u w:val="single"/>
        </w:rPr>
        <w:t>Air Rifle</w:t>
      </w:r>
      <w:r w:rsidRPr="005F2434">
        <w:rPr>
          <w:rFonts w:ascii="Arial" w:hAnsi="Arial" w:cs="Arial"/>
          <w:u w:val="single"/>
        </w:rPr>
        <w:t xml:space="preserve"> </w:t>
      </w:r>
      <w:r w:rsidRPr="005F2434">
        <w:rPr>
          <w:rStyle w:val="Strong"/>
          <w:rFonts w:ascii="Arial" w:hAnsi="Arial" w:cs="Arial"/>
          <w:u w:val="single"/>
        </w:rPr>
        <w:t>Power</w:t>
      </w:r>
    </w:p>
    <w:p w:rsidR="00635FDD" w:rsidRPr="005F2434" w:rsidRDefault="00635FDD" w:rsidP="00635FDD">
      <w:pPr>
        <w:spacing w:before="240" w:after="0"/>
        <w:rPr>
          <w:rFonts w:ascii="Arial" w:hAnsi="Arial" w:cs="Arial"/>
        </w:rPr>
      </w:pPr>
      <w:r w:rsidRPr="005F2434">
        <w:rPr>
          <w:rFonts w:ascii="Arial" w:hAnsi="Arial" w:cs="Arial"/>
        </w:rPr>
        <w:t>The legal muzzle energy limit for Air Rifles is 12ft.lb (16 joules). For Rifles producing more than 12ft.lb, a Firearms Certificate (FAC) is required. No licence is required for Air Rifles below 12ft.lbs</w:t>
      </w:r>
    </w:p>
    <w:p w:rsidR="00635FDD" w:rsidRPr="005F2434" w:rsidRDefault="00635FDD" w:rsidP="00635FDD">
      <w:pPr>
        <w:spacing w:before="120" w:after="0"/>
        <w:rPr>
          <w:rFonts w:ascii="Arial" w:hAnsi="Arial" w:cs="Arial"/>
        </w:rPr>
      </w:pPr>
      <w:r w:rsidRPr="005F2434">
        <w:rPr>
          <w:rFonts w:ascii="Arial" w:hAnsi="Arial" w:cs="Arial"/>
        </w:rPr>
        <w:t>There is currently no restriction on the use of a moderator / silencer when used on a sub 12ft.lb Air Rifle.</w:t>
      </w:r>
    </w:p>
    <w:p w:rsidR="00635FDD" w:rsidRPr="005F2434" w:rsidRDefault="00635FDD" w:rsidP="00635FDD">
      <w:pPr>
        <w:spacing w:before="120" w:after="0"/>
        <w:rPr>
          <w:rFonts w:ascii="Arial" w:hAnsi="Arial" w:cs="Arial"/>
        </w:rPr>
      </w:pPr>
      <w:r w:rsidRPr="005F2434">
        <w:rPr>
          <w:rFonts w:ascii="Arial" w:hAnsi="Arial" w:cs="Arial"/>
        </w:rPr>
        <w:t>Trigger locks are not required in the UK</w:t>
      </w:r>
    </w:p>
    <w:p w:rsidR="00635FDD" w:rsidRPr="005F2434" w:rsidRDefault="00635FDD" w:rsidP="00635FDD">
      <w:pPr>
        <w:spacing w:before="120" w:after="0"/>
        <w:rPr>
          <w:rFonts w:ascii="Arial" w:hAnsi="Arial" w:cs="Arial"/>
          <w:b/>
        </w:rPr>
      </w:pPr>
      <w:r w:rsidRPr="005F2434">
        <w:rPr>
          <w:rFonts w:ascii="Arial" w:hAnsi="Arial" w:cs="Arial"/>
          <w:b/>
        </w:rPr>
        <w:t>No Air Rifle requiring an FAC will be allowed within the grounds of the competition</w:t>
      </w:r>
    </w:p>
    <w:p w:rsidR="00141641" w:rsidRDefault="00141641" w:rsidP="00635FDD">
      <w:pPr>
        <w:spacing w:before="240"/>
        <w:jc w:val="center"/>
        <w:rPr>
          <w:rStyle w:val="Strong"/>
          <w:rFonts w:ascii="Arial" w:hAnsi="Arial" w:cs="Arial"/>
          <w:u w:val="single"/>
        </w:rPr>
      </w:pPr>
    </w:p>
    <w:p w:rsidR="00141641" w:rsidRDefault="00141641" w:rsidP="00635FDD">
      <w:pPr>
        <w:spacing w:before="240"/>
        <w:jc w:val="center"/>
        <w:rPr>
          <w:rStyle w:val="Strong"/>
          <w:rFonts w:ascii="Arial" w:hAnsi="Arial" w:cs="Arial"/>
          <w:u w:val="single"/>
        </w:rPr>
      </w:pPr>
    </w:p>
    <w:p w:rsidR="00635FDD" w:rsidRPr="005F2434" w:rsidRDefault="00635FDD" w:rsidP="00635FDD">
      <w:pPr>
        <w:spacing w:before="240"/>
        <w:jc w:val="center"/>
        <w:rPr>
          <w:rStyle w:val="Strong"/>
          <w:rFonts w:ascii="Arial" w:hAnsi="Arial" w:cs="Arial"/>
          <w:bCs w:val="0"/>
          <w:u w:val="single"/>
        </w:rPr>
      </w:pPr>
      <w:r w:rsidRPr="005F2434">
        <w:rPr>
          <w:rStyle w:val="Strong"/>
          <w:rFonts w:ascii="Arial" w:hAnsi="Arial" w:cs="Arial"/>
          <w:u w:val="single"/>
        </w:rPr>
        <w:t xml:space="preserve">Using an </w:t>
      </w:r>
      <w:r w:rsidRPr="005F2434">
        <w:rPr>
          <w:rFonts w:ascii="Arial" w:hAnsi="Arial" w:cs="Arial"/>
          <w:b/>
          <w:u w:val="single"/>
        </w:rPr>
        <w:t>Air Rifle</w:t>
      </w:r>
    </w:p>
    <w:p w:rsidR="00635FDD" w:rsidRPr="005F2434" w:rsidRDefault="00635FDD" w:rsidP="00635FDD">
      <w:pPr>
        <w:spacing w:before="240" w:after="120"/>
        <w:rPr>
          <w:rFonts w:ascii="Arial" w:hAnsi="Arial" w:cs="Arial"/>
        </w:rPr>
      </w:pPr>
      <w:r w:rsidRPr="005F2434">
        <w:rPr>
          <w:rFonts w:ascii="Arial" w:hAnsi="Arial" w:cs="Arial"/>
        </w:rPr>
        <w:t xml:space="preserve">Air Rifles may be used only on land where the user has full permission to shoot. </w:t>
      </w:r>
    </w:p>
    <w:p w:rsidR="00635FDD" w:rsidRPr="005F2434" w:rsidRDefault="00635FDD" w:rsidP="00635FDD">
      <w:pPr>
        <w:spacing w:after="120"/>
        <w:rPr>
          <w:rFonts w:ascii="Arial" w:hAnsi="Arial" w:cs="Arial"/>
        </w:rPr>
      </w:pPr>
      <w:r w:rsidRPr="005F2434">
        <w:rPr>
          <w:rFonts w:ascii="Arial" w:hAnsi="Arial" w:cs="Arial"/>
          <w:b/>
        </w:rPr>
        <w:t>It is illegal</w:t>
      </w:r>
      <w:r w:rsidRPr="005F2434">
        <w:rPr>
          <w:rFonts w:ascii="Arial" w:hAnsi="Arial" w:cs="Arial"/>
        </w:rPr>
        <w:t>:</w:t>
      </w:r>
    </w:p>
    <w:p w:rsidR="00635FDD" w:rsidRPr="005F2434" w:rsidRDefault="00635FDD" w:rsidP="00635FDD">
      <w:pPr>
        <w:pStyle w:val="ListParagraph"/>
        <w:numPr>
          <w:ilvl w:val="0"/>
          <w:numId w:val="1"/>
        </w:numPr>
        <w:ind w:left="426" w:hanging="426"/>
        <w:rPr>
          <w:rFonts w:ascii="Arial" w:hAnsi="Arial" w:cs="Arial"/>
        </w:rPr>
      </w:pPr>
      <w:r w:rsidRPr="005F2434">
        <w:rPr>
          <w:rFonts w:ascii="Arial" w:hAnsi="Arial" w:cs="Arial"/>
        </w:rPr>
        <w:t xml:space="preserve">To shoot on any land, including common land, river banks, public land, recreation and land covered by water, i.e. lakes and rivers where you do not have full permission from the land owner or tenant. </w:t>
      </w:r>
    </w:p>
    <w:p w:rsidR="00635FDD" w:rsidRPr="005F2434" w:rsidRDefault="00635FDD" w:rsidP="00635FDD">
      <w:pPr>
        <w:pStyle w:val="ListParagraph"/>
        <w:numPr>
          <w:ilvl w:val="0"/>
          <w:numId w:val="1"/>
        </w:numPr>
        <w:ind w:left="426" w:hanging="426"/>
        <w:rPr>
          <w:rFonts w:ascii="Arial" w:hAnsi="Arial" w:cs="Arial"/>
        </w:rPr>
      </w:pPr>
      <w:r w:rsidRPr="005F2434">
        <w:rPr>
          <w:rFonts w:ascii="Arial" w:hAnsi="Arial" w:cs="Arial"/>
        </w:rPr>
        <w:t xml:space="preserve">To fire an Air Rifle closer than 50 feet (15 metres) from the centre of a public highway, or footpath. </w:t>
      </w:r>
    </w:p>
    <w:p w:rsidR="00635FDD" w:rsidRPr="005F2434" w:rsidRDefault="00635FDD" w:rsidP="00635FDD">
      <w:pPr>
        <w:pStyle w:val="ListParagraph"/>
        <w:numPr>
          <w:ilvl w:val="0"/>
          <w:numId w:val="1"/>
        </w:numPr>
        <w:ind w:left="426" w:hanging="426"/>
        <w:rPr>
          <w:rFonts w:ascii="Arial" w:hAnsi="Arial" w:cs="Arial"/>
        </w:rPr>
      </w:pPr>
      <w:r w:rsidRPr="005F2434">
        <w:rPr>
          <w:rFonts w:ascii="Arial" w:hAnsi="Arial" w:cs="Arial"/>
        </w:rPr>
        <w:t>To fire an Air Rifle pellet beyond the land to which you have permission to shoot</w:t>
      </w:r>
    </w:p>
    <w:p w:rsidR="00635FDD" w:rsidRPr="005F2434" w:rsidRDefault="00635FDD" w:rsidP="00635FDD">
      <w:pPr>
        <w:pStyle w:val="ListParagraph"/>
        <w:numPr>
          <w:ilvl w:val="0"/>
          <w:numId w:val="1"/>
        </w:numPr>
        <w:spacing w:after="120"/>
        <w:ind w:left="426" w:hanging="426"/>
        <w:rPr>
          <w:rFonts w:ascii="Arial" w:hAnsi="Arial" w:cs="Arial"/>
        </w:rPr>
      </w:pPr>
      <w:r w:rsidRPr="005F2434">
        <w:rPr>
          <w:rFonts w:ascii="Arial" w:hAnsi="Arial" w:cs="Arial"/>
        </w:rPr>
        <w:t>For a person in possession of an Air Rifle to fail to take reasonable precautions to prevent someone under the age of 18 from gaining unauthorised access to it</w:t>
      </w:r>
    </w:p>
    <w:p w:rsidR="00635FDD" w:rsidRPr="005F2434" w:rsidRDefault="00635FDD" w:rsidP="00635FDD">
      <w:pPr>
        <w:spacing w:after="120"/>
        <w:rPr>
          <w:rFonts w:ascii="Arial" w:hAnsi="Arial" w:cs="Arial"/>
          <w:b/>
        </w:rPr>
      </w:pPr>
      <w:r w:rsidRPr="005F2434">
        <w:rPr>
          <w:rFonts w:ascii="Arial" w:hAnsi="Arial" w:cs="Arial"/>
          <w:b/>
        </w:rPr>
        <w:t>It is legal:</w:t>
      </w:r>
    </w:p>
    <w:p w:rsidR="00635FDD" w:rsidRPr="005F2434" w:rsidRDefault="00635FDD" w:rsidP="00635FDD">
      <w:pPr>
        <w:pStyle w:val="ListParagraph"/>
        <w:numPr>
          <w:ilvl w:val="0"/>
          <w:numId w:val="2"/>
        </w:numPr>
        <w:spacing w:after="120"/>
        <w:ind w:left="426" w:hanging="426"/>
        <w:rPr>
          <w:rFonts w:ascii="Arial" w:hAnsi="Arial" w:cs="Arial"/>
        </w:rPr>
      </w:pPr>
      <w:r w:rsidRPr="005F2434">
        <w:rPr>
          <w:rFonts w:ascii="Arial" w:hAnsi="Arial" w:cs="Arial"/>
        </w:rPr>
        <w:t xml:space="preserve">For anyone above the age of 14 to shoot an Air Rifle on private land where full permission to shoot has been given. </w:t>
      </w:r>
    </w:p>
    <w:p w:rsidR="00635FDD" w:rsidRDefault="00635FDD" w:rsidP="00635FDD">
      <w:pPr>
        <w:pStyle w:val="ListParagraph"/>
        <w:numPr>
          <w:ilvl w:val="0"/>
          <w:numId w:val="2"/>
        </w:numPr>
        <w:spacing w:after="120"/>
        <w:ind w:left="426" w:hanging="426"/>
        <w:rPr>
          <w:rFonts w:ascii="Arial" w:hAnsi="Arial" w:cs="Arial"/>
        </w:rPr>
      </w:pPr>
      <w:r w:rsidRPr="005F2434">
        <w:rPr>
          <w:rFonts w:ascii="Arial" w:hAnsi="Arial" w:cs="Arial"/>
        </w:rPr>
        <w:t>For those below the age of 14 to shoot an Air Rifle on private land, but only if closely supervised by a responsible person over 21 years of age. The supervising adult is legally responsible for the actions of the junior shooter.</w:t>
      </w:r>
    </w:p>
    <w:p w:rsidR="00141641" w:rsidRPr="00141641" w:rsidRDefault="00141641" w:rsidP="00141641">
      <w:pPr>
        <w:spacing w:after="120"/>
        <w:rPr>
          <w:rFonts w:ascii="Arial" w:hAnsi="Arial" w:cs="Arial"/>
        </w:rPr>
      </w:pPr>
    </w:p>
    <w:p w:rsidR="00635FDD" w:rsidRPr="005F2434" w:rsidRDefault="00635FDD" w:rsidP="00635FDD">
      <w:pPr>
        <w:spacing w:before="240"/>
        <w:jc w:val="center"/>
        <w:rPr>
          <w:rStyle w:val="Strong"/>
          <w:rFonts w:ascii="Arial" w:hAnsi="Arial" w:cs="Arial"/>
          <w:u w:val="single"/>
        </w:rPr>
      </w:pPr>
      <w:r w:rsidRPr="005F2434">
        <w:rPr>
          <w:rStyle w:val="Strong"/>
          <w:rFonts w:ascii="Arial" w:hAnsi="Arial" w:cs="Arial"/>
          <w:u w:val="single"/>
        </w:rPr>
        <w:t xml:space="preserve">Transporting and Storage of </w:t>
      </w:r>
      <w:r w:rsidRPr="005F2434">
        <w:rPr>
          <w:rFonts w:ascii="Arial" w:hAnsi="Arial" w:cs="Arial"/>
          <w:b/>
          <w:u w:val="single"/>
        </w:rPr>
        <w:t>Air Rifles</w:t>
      </w:r>
    </w:p>
    <w:p w:rsidR="00635FDD" w:rsidRPr="005F2434" w:rsidRDefault="00635FDD" w:rsidP="00635FDD">
      <w:pPr>
        <w:spacing w:before="120"/>
        <w:rPr>
          <w:rFonts w:ascii="Arial" w:hAnsi="Arial" w:cs="Arial"/>
        </w:rPr>
      </w:pPr>
      <w:r w:rsidRPr="005F2434">
        <w:rPr>
          <w:rFonts w:ascii="Arial" w:hAnsi="Arial" w:cs="Arial"/>
        </w:rPr>
        <w:t xml:space="preserve">Air Rifles must always be transported in a securely fastened case that does not permit the Rifle to be fired whilst in the case. </w:t>
      </w:r>
    </w:p>
    <w:p w:rsidR="00635FDD" w:rsidRPr="005F2434" w:rsidRDefault="00635FDD" w:rsidP="00635FDD">
      <w:pPr>
        <w:spacing w:before="120" w:after="0"/>
        <w:rPr>
          <w:rFonts w:ascii="Arial" w:hAnsi="Arial" w:cs="Arial"/>
        </w:rPr>
      </w:pPr>
      <w:r w:rsidRPr="005F2434">
        <w:rPr>
          <w:rFonts w:ascii="Arial" w:hAnsi="Arial" w:cs="Arial"/>
        </w:rPr>
        <w:t xml:space="preserve">The Rifle owner must take reasonable precautions to stop unauthorised access by people under the age of 18. </w:t>
      </w:r>
    </w:p>
    <w:p w:rsidR="00635FDD" w:rsidRPr="005F2434" w:rsidRDefault="00635FDD" w:rsidP="00635FDD">
      <w:pPr>
        <w:spacing w:before="120" w:after="0"/>
        <w:rPr>
          <w:rFonts w:ascii="Arial" w:hAnsi="Arial" w:cs="Arial"/>
        </w:rPr>
      </w:pPr>
      <w:r w:rsidRPr="005F2434">
        <w:rPr>
          <w:rFonts w:ascii="Arial" w:hAnsi="Arial" w:cs="Arial"/>
        </w:rPr>
        <w:t xml:space="preserve">Persons between 14 and 18 years of age are not allowed to transport an Air Rifle to the venues at which they shoot without a responsible person aged 21 or over being present. </w:t>
      </w:r>
    </w:p>
    <w:p w:rsidR="00635FDD" w:rsidRPr="005F2434" w:rsidRDefault="00635FDD" w:rsidP="00635FDD">
      <w:pPr>
        <w:spacing w:before="120" w:after="0"/>
        <w:rPr>
          <w:rFonts w:ascii="Arial" w:hAnsi="Arial" w:cs="Arial"/>
        </w:rPr>
      </w:pPr>
      <w:r w:rsidRPr="005F2434">
        <w:rPr>
          <w:rFonts w:ascii="Arial" w:hAnsi="Arial" w:cs="Arial"/>
        </w:rPr>
        <w:t xml:space="preserve">It is illegal to have an Air Rifle (loaded or not) in a public place without lawful authority or reasonable excuse. This restriction applies to all Air Rifles, even those that are being carried in a securely fastened gun case. </w:t>
      </w:r>
    </w:p>
    <w:p w:rsidR="00635FDD" w:rsidRDefault="00635FDD" w:rsidP="00635FDD">
      <w:pPr>
        <w:spacing w:before="120" w:after="0"/>
        <w:rPr>
          <w:rFonts w:ascii="Arial" w:hAnsi="Arial" w:cs="Arial"/>
        </w:rPr>
      </w:pPr>
      <w:r w:rsidRPr="005F2434">
        <w:rPr>
          <w:rFonts w:ascii="Arial" w:hAnsi="Arial" w:cs="Arial"/>
        </w:rPr>
        <w:t>Transporting to and from the competition venue would be regarded as a reasonable excuse.</w:t>
      </w:r>
    </w:p>
    <w:p w:rsidR="007659FC" w:rsidRDefault="007659FC" w:rsidP="00635FDD">
      <w:pPr>
        <w:spacing w:before="120" w:after="0"/>
        <w:rPr>
          <w:rFonts w:ascii="Arial" w:hAnsi="Arial" w:cs="Arial"/>
        </w:rPr>
      </w:pPr>
    </w:p>
    <w:p w:rsidR="00141641" w:rsidRDefault="00141641" w:rsidP="00635FDD">
      <w:pPr>
        <w:spacing w:before="120" w:after="0"/>
        <w:rPr>
          <w:rFonts w:ascii="Arial" w:hAnsi="Arial" w:cs="Arial"/>
        </w:rPr>
      </w:pPr>
    </w:p>
    <w:p w:rsidR="00141641" w:rsidRDefault="00141641" w:rsidP="00635FDD">
      <w:pPr>
        <w:spacing w:before="120" w:after="0"/>
        <w:rPr>
          <w:rFonts w:ascii="Arial" w:hAnsi="Arial" w:cs="Arial"/>
        </w:rPr>
      </w:pPr>
    </w:p>
    <w:p w:rsidR="00141641" w:rsidRDefault="00141641" w:rsidP="00635FDD">
      <w:pPr>
        <w:spacing w:before="120" w:after="0"/>
        <w:rPr>
          <w:rFonts w:ascii="Arial" w:hAnsi="Arial" w:cs="Arial"/>
        </w:rPr>
      </w:pPr>
    </w:p>
    <w:p w:rsidR="00141641" w:rsidRDefault="00141641" w:rsidP="00635FDD">
      <w:pPr>
        <w:spacing w:before="120" w:after="0"/>
        <w:rPr>
          <w:rFonts w:ascii="Arial" w:hAnsi="Arial" w:cs="Arial"/>
        </w:rPr>
      </w:pPr>
    </w:p>
    <w:p w:rsidR="00141641" w:rsidRDefault="00141641" w:rsidP="00635FDD">
      <w:pPr>
        <w:spacing w:before="120" w:after="0"/>
        <w:rPr>
          <w:rFonts w:ascii="Arial" w:hAnsi="Arial" w:cs="Arial"/>
        </w:rPr>
      </w:pPr>
    </w:p>
    <w:p w:rsidR="00141641" w:rsidRDefault="00141641" w:rsidP="00635FDD">
      <w:pPr>
        <w:spacing w:before="120" w:after="0"/>
        <w:rPr>
          <w:rFonts w:ascii="Arial" w:hAnsi="Arial" w:cs="Arial"/>
        </w:rPr>
      </w:pPr>
    </w:p>
    <w:p w:rsidR="00141641" w:rsidRDefault="00141641" w:rsidP="00635FDD">
      <w:pPr>
        <w:spacing w:before="120" w:after="0"/>
        <w:rPr>
          <w:rFonts w:ascii="Arial" w:hAnsi="Arial" w:cs="Arial"/>
        </w:rPr>
      </w:pPr>
    </w:p>
    <w:p w:rsidR="00141641" w:rsidRDefault="00141641" w:rsidP="00635FDD">
      <w:pPr>
        <w:spacing w:before="120" w:after="0"/>
        <w:rPr>
          <w:rFonts w:ascii="Arial" w:hAnsi="Arial" w:cs="Arial"/>
        </w:rPr>
      </w:pPr>
    </w:p>
    <w:p w:rsidR="00141641" w:rsidRDefault="00141641" w:rsidP="00635FDD">
      <w:pPr>
        <w:spacing w:before="120" w:after="0"/>
        <w:rPr>
          <w:rFonts w:ascii="Arial" w:hAnsi="Arial" w:cs="Arial"/>
        </w:rPr>
      </w:pPr>
    </w:p>
    <w:p w:rsidR="00141641" w:rsidRDefault="00141641" w:rsidP="00635FDD">
      <w:pPr>
        <w:spacing w:before="120" w:after="0"/>
        <w:rPr>
          <w:rFonts w:ascii="Arial" w:hAnsi="Arial" w:cs="Arial"/>
        </w:rPr>
      </w:pPr>
    </w:p>
    <w:p w:rsidR="00141641" w:rsidRDefault="00141641" w:rsidP="00635FDD">
      <w:pPr>
        <w:spacing w:before="120" w:after="0"/>
        <w:rPr>
          <w:rFonts w:ascii="Arial" w:hAnsi="Arial" w:cs="Arial"/>
        </w:rPr>
      </w:pPr>
    </w:p>
    <w:p w:rsidR="00847A2E" w:rsidRPr="00141641" w:rsidRDefault="00E122DE" w:rsidP="00141641">
      <w:pPr>
        <w:spacing w:before="120" w:after="0"/>
        <w:jc w:val="center"/>
        <w:rPr>
          <w:rFonts w:ascii="Arial" w:hAnsi="Arial" w:cs="Arial"/>
          <w:b/>
          <w:sz w:val="28"/>
          <w:szCs w:val="28"/>
          <w:u w:val="single"/>
        </w:rPr>
      </w:pPr>
      <w:r w:rsidRPr="00141641">
        <w:rPr>
          <w:rFonts w:ascii="Arial" w:hAnsi="Arial" w:cs="Arial"/>
          <w:b/>
          <w:sz w:val="28"/>
          <w:szCs w:val="28"/>
          <w:u w:val="single"/>
        </w:rPr>
        <w:t>BFTA European Competition</w:t>
      </w:r>
    </w:p>
    <w:p w:rsidR="00816C1E" w:rsidRDefault="00E122DE" w:rsidP="00635FDD">
      <w:pPr>
        <w:spacing w:before="120" w:after="0"/>
        <w:rPr>
          <w:rFonts w:ascii="Arial" w:hAnsi="Arial" w:cs="Arial"/>
        </w:rPr>
      </w:pPr>
      <w:r w:rsidRPr="00E122DE">
        <w:rPr>
          <w:rFonts w:ascii="Arial" w:hAnsi="Arial" w:cs="Arial"/>
        </w:rPr>
        <w:t>W</w:t>
      </w:r>
      <w:r>
        <w:rPr>
          <w:rFonts w:ascii="Arial" w:hAnsi="Arial" w:cs="Arial"/>
        </w:rPr>
        <w:t xml:space="preserve">hilst this competition </w:t>
      </w:r>
      <w:r w:rsidR="00816C1E">
        <w:rPr>
          <w:rFonts w:ascii="Arial" w:hAnsi="Arial" w:cs="Arial"/>
        </w:rPr>
        <w:t xml:space="preserve">is </w:t>
      </w:r>
      <w:r>
        <w:rPr>
          <w:rFonts w:ascii="Arial" w:hAnsi="Arial" w:cs="Arial"/>
        </w:rPr>
        <w:t xml:space="preserve">organised by the British Field Target Association, we will </w:t>
      </w:r>
      <w:r w:rsidR="00BE6E06">
        <w:rPr>
          <w:rFonts w:ascii="Arial" w:hAnsi="Arial" w:cs="Arial"/>
        </w:rPr>
        <w:t xml:space="preserve">however </w:t>
      </w:r>
      <w:r>
        <w:rPr>
          <w:rFonts w:ascii="Arial" w:hAnsi="Arial" w:cs="Arial"/>
        </w:rPr>
        <w:t xml:space="preserve">assist the BFTA in giving them an indication of the numbers of WFTC competitors </w:t>
      </w:r>
      <w:r w:rsidR="00141641">
        <w:rPr>
          <w:rFonts w:ascii="Arial" w:hAnsi="Arial" w:cs="Arial"/>
        </w:rPr>
        <w:t>who wish to attend this event</w:t>
      </w:r>
      <w:r w:rsidR="00816C1E">
        <w:rPr>
          <w:rFonts w:ascii="Arial" w:hAnsi="Arial" w:cs="Arial"/>
        </w:rPr>
        <w:t>,</w:t>
      </w:r>
      <w:r w:rsidR="00141641">
        <w:rPr>
          <w:rFonts w:ascii="Arial" w:hAnsi="Arial" w:cs="Arial"/>
        </w:rPr>
        <w:t xml:space="preserve"> </w:t>
      </w:r>
      <w:r w:rsidR="00816C1E">
        <w:rPr>
          <w:rFonts w:ascii="Arial" w:hAnsi="Arial" w:cs="Arial"/>
        </w:rPr>
        <w:t>which takes place the weekend before WFTC 2017.</w:t>
      </w:r>
    </w:p>
    <w:p w:rsidR="00E122DE" w:rsidRDefault="00816C1E" w:rsidP="00635FDD">
      <w:pPr>
        <w:spacing w:before="120" w:after="0"/>
        <w:rPr>
          <w:rFonts w:ascii="Arial" w:hAnsi="Arial" w:cs="Arial"/>
        </w:rPr>
      </w:pPr>
      <w:r>
        <w:rPr>
          <w:rFonts w:ascii="Arial" w:hAnsi="Arial" w:cs="Arial"/>
        </w:rPr>
        <w:t>In the registration process competitors will be asked to indicate if they wish to attend this event. We will then pass the total numbers and details of competitors who wish to attend to the BFTA.</w:t>
      </w:r>
    </w:p>
    <w:p w:rsidR="00816C1E" w:rsidRDefault="00816C1E" w:rsidP="00635FDD">
      <w:pPr>
        <w:spacing w:before="120" w:after="0"/>
        <w:rPr>
          <w:rFonts w:ascii="Arial" w:hAnsi="Arial" w:cs="Arial"/>
        </w:rPr>
      </w:pPr>
      <w:r>
        <w:rPr>
          <w:rFonts w:ascii="Arial" w:hAnsi="Arial" w:cs="Arial"/>
        </w:rPr>
        <w:t xml:space="preserve">This will not guarantee that you will be able to attend this event, however the BFTA have indicated that they will endeavor </w:t>
      </w:r>
      <w:r w:rsidR="007E3BB0">
        <w:rPr>
          <w:rFonts w:ascii="Arial" w:hAnsi="Arial" w:cs="Arial"/>
        </w:rPr>
        <w:t xml:space="preserve">to </w:t>
      </w:r>
      <w:r w:rsidR="00BE6E06">
        <w:rPr>
          <w:rFonts w:ascii="Arial" w:hAnsi="Arial" w:cs="Arial"/>
        </w:rPr>
        <w:t>accommodate</w:t>
      </w:r>
      <w:r>
        <w:rPr>
          <w:rFonts w:ascii="Arial" w:hAnsi="Arial" w:cs="Arial"/>
        </w:rPr>
        <w:t xml:space="preserve"> </w:t>
      </w:r>
      <w:r w:rsidR="007659FC">
        <w:rPr>
          <w:rFonts w:ascii="Arial" w:hAnsi="Arial" w:cs="Arial"/>
        </w:rPr>
        <w:t xml:space="preserve">WFTC </w:t>
      </w:r>
      <w:r>
        <w:rPr>
          <w:rFonts w:ascii="Arial" w:hAnsi="Arial" w:cs="Arial"/>
        </w:rPr>
        <w:t xml:space="preserve">competitors who wish to </w:t>
      </w:r>
      <w:proofErr w:type="gramStart"/>
      <w:r>
        <w:rPr>
          <w:rFonts w:ascii="Arial" w:hAnsi="Arial" w:cs="Arial"/>
        </w:rPr>
        <w:t>attend .</w:t>
      </w:r>
      <w:proofErr w:type="gramEnd"/>
    </w:p>
    <w:p w:rsidR="00816C1E" w:rsidRPr="00E122DE" w:rsidRDefault="00816C1E" w:rsidP="00635FDD">
      <w:pPr>
        <w:spacing w:before="120" w:after="0"/>
        <w:rPr>
          <w:rFonts w:ascii="Arial" w:hAnsi="Arial" w:cs="Arial"/>
        </w:rPr>
      </w:pPr>
      <w:r>
        <w:rPr>
          <w:rFonts w:ascii="Arial" w:hAnsi="Arial" w:cs="Arial"/>
        </w:rPr>
        <w:t>More details of the BFTA Euros will be featured in future newsletters.</w:t>
      </w:r>
    </w:p>
    <w:p w:rsidR="00847A2E" w:rsidRPr="00BE6E06" w:rsidRDefault="00847A2E" w:rsidP="00635FDD">
      <w:pPr>
        <w:spacing w:before="120" w:after="0"/>
        <w:rPr>
          <w:rFonts w:ascii="Arial" w:hAnsi="Arial" w:cs="Arial"/>
          <w:b/>
          <w:u w:val="single"/>
        </w:rPr>
      </w:pPr>
      <w:r w:rsidRPr="00BE6E06">
        <w:rPr>
          <w:rFonts w:ascii="Arial" w:hAnsi="Arial" w:cs="Arial"/>
          <w:b/>
          <w:u w:val="single"/>
        </w:rPr>
        <w:t>Communications</w:t>
      </w:r>
    </w:p>
    <w:p w:rsidR="00847A2E" w:rsidRDefault="00847A2E" w:rsidP="00635FDD">
      <w:pPr>
        <w:spacing w:before="120" w:after="0"/>
        <w:rPr>
          <w:rFonts w:ascii="Arial" w:hAnsi="Arial" w:cs="Arial"/>
        </w:rPr>
      </w:pPr>
      <w:r>
        <w:rPr>
          <w:rFonts w:ascii="Arial" w:hAnsi="Arial" w:cs="Arial"/>
        </w:rPr>
        <w:t xml:space="preserve">Please use this e-mail address - </w:t>
      </w:r>
      <w:r w:rsidRPr="00847A2E">
        <w:rPr>
          <w:rFonts w:ascii="Arial" w:hAnsi="Arial" w:cs="Arial"/>
          <w:color w:val="0070C0"/>
        </w:rPr>
        <w:t>admin@wftc2017.wales</w:t>
      </w:r>
      <w:r>
        <w:rPr>
          <w:rFonts w:ascii="Arial" w:hAnsi="Arial" w:cs="Arial"/>
        </w:rPr>
        <w:t xml:space="preserve"> to contact us if you have any queries or wish to contact us. We will be setting up a WFTC 2017 Face Book page in the near future. </w:t>
      </w:r>
    </w:p>
    <w:p w:rsidR="002E3CAE" w:rsidRDefault="002E3CAE" w:rsidP="00635FDD">
      <w:pPr>
        <w:spacing w:before="120" w:after="0"/>
        <w:rPr>
          <w:rFonts w:ascii="Arial" w:hAnsi="Arial" w:cs="Arial"/>
        </w:rPr>
      </w:pPr>
    </w:p>
    <w:p w:rsidR="002E3CAE" w:rsidRDefault="002E3CAE" w:rsidP="00635FDD">
      <w:pPr>
        <w:spacing w:before="120" w:after="0"/>
        <w:rPr>
          <w:rFonts w:ascii="Arial" w:hAnsi="Arial" w:cs="Arial"/>
        </w:rPr>
      </w:pPr>
    </w:p>
    <w:p w:rsidR="008F6278" w:rsidRPr="00E60B5D" w:rsidRDefault="002E3CAE" w:rsidP="002E3CAE">
      <w:pPr>
        <w:spacing w:before="120" w:after="0"/>
        <w:rPr>
          <w:rFonts w:ascii="Arial" w:hAnsi="Arial" w:cs="Arial"/>
        </w:rPr>
      </w:pPr>
      <w:r>
        <w:rPr>
          <w:rFonts w:ascii="Arial" w:hAnsi="Arial" w:cs="Arial"/>
        </w:rPr>
        <w:t>John Johnston June 2016</w:t>
      </w:r>
    </w:p>
    <w:p w:rsidR="007A0867" w:rsidRPr="00E60B5D" w:rsidRDefault="007A0867" w:rsidP="004906D0">
      <w:pPr>
        <w:rPr>
          <w:rFonts w:ascii="Arial" w:hAnsi="Arial" w:cs="Arial"/>
        </w:rPr>
      </w:pPr>
    </w:p>
    <w:p w:rsidR="009E34FC" w:rsidRPr="00E60B5D" w:rsidRDefault="009E34FC" w:rsidP="004906D0">
      <w:pPr>
        <w:rPr>
          <w:rFonts w:ascii="Arial" w:hAnsi="Arial" w:cs="Arial"/>
        </w:rPr>
      </w:pPr>
      <w:r w:rsidRPr="00E60B5D">
        <w:rPr>
          <w:rFonts w:ascii="Arial" w:hAnsi="Arial" w:cs="Arial"/>
        </w:rPr>
        <w:t xml:space="preserve">  </w:t>
      </w:r>
    </w:p>
    <w:p w:rsidR="009668DE" w:rsidRPr="00E60B5D" w:rsidRDefault="00CA6DF3" w:rsidP="004906D0">
      <w:pPr>
        <w:rPr>
          <w:rFonts w:ascii="Arial" w:hAnsi="Arial" w:cs="Arial"/>
        </w:rPr>
      </w:pPr>
      <w:r w:rsidRPr="00E60B5D">
        <w:rPr>
          <w:rFonts w:ascii="Arial" w:hAnsi="Arial" w:cs="Arial"/>
        </w:rPr>
        <w:t xml:space="preserve"> </w:t>
      </w:r>
      <w:r w:rsidR="009668DE" w:rsidRPr="00E60B5D">
        <w:rPr>
          <w:rFonts w:ascii="Arial" w:hAnsi="Arial" w:cs="Arial"/>
        </w:rPr>
        <w:t xml:space="preserve"> </w:t>
      </w:r>
    </w:p>
    <w:sectPr w:rsidR="009668DE" w:rsidRPr="00E60B5D" w:rsidSect="004906D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F1" w:rsidRDefault="00332AF1" w:rsidP="00641BCE">
      <w:pPr>
        <w:spacing w:after="0" w:line="240" w:lineRule="auto"/>
      </w:pPr>
      <w:r>
        <w:separator/>
      </w:r>
    </w:p>
  </w:endnote>
  <w:endnote w:type="continuationSeparator" w:id="0">
    <w:p w:rsidR="00332AF1" w:rsidRDefault="00332AF1" w:rsidP="0064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CE" w:rsidRDefault="00641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CE" w:rsidRDefault="00641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CE" w:rsidRDefault="0064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F1" w:rsidRDefault="00332AF1" w:rsidP="00641BCE">
      <w:pPr>
        <w:spacing w:after="0" w:line="240" w:lineRule="auto"/>
      </w:pPr>
      <w:r>
        <w:separator/>
      </w:r>
    </w:p>
  </w:footnote>
  <w:footnote w:type="continuationSeparator" w:id="0">
    <w:p w:rsidR="00332AF1" w:rsidRDefault="00332AF1" w:rsidP="00641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CE" w:rsidRDefault="00641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CE" w:rsidRDefault="00641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BCE" w:rsidRDefault="00641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37990"/>
    <w:multiLevelType w:val="hybridMultilevel"/>
    <w:tmpl w:val="66AE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2895"/>
    <w:multiLevelType w:val="hybridMultilevel"/>
    <w:tmpl w:val="184C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D0"/>
    <w:rsid w:val="0007518B"/>
    <w:rsid w:val="0008527E"/>
    <w:rsid w:val="00096F36"/>
    <w:rsid w:val="00110A6A"/>
    <w:rsid w:val="00113923"/>
    <w:rsid w:val="00124663"/>
    <w:rsid w:val="00141641"/>
    <w:rsid w:val="0016487F"/>
    <w:rsid w:val="001F757A"/>
    <w:rsid w:val="00220115"/>
    <w:rsid w:val="0022350E"/>
    <w:rsid w:val="002A7263"/>
    <w:rsid w:val="002E3CAE"/>
    <w:rsid w:val="00332AF1"/>
    <w:rsid w:val="00395253"/>
    <w:rsid w:val="003F2C55"/>
    <w:rsid w:val="0042407D"/>
    <w:rsid w:val="004665B7"/>
    <w:rsid w:val="004906D0"/>
    <w:rsid w:val="00594219"/>
    <w:rsid w:val="005D201B"/>
    <w:rsid w:val="005E09D0"/>
    <w:rsid w:val="00635FDD"/>
    <w:rsid w:val="00641BCE"/>
    <w:rsid w:val="006424AC"/>
    <w:rsid w:val="006B5A0A"/>
    <w:rsid w:val="006E01F9"/>
    <w:rsid w:val="007323F5"/>
    <w:rsid w:val="007659FC"/>
    <w:rsid w:val="007A0867"/>
    <w:rsid w:val="007B538C"/>
    <w:rsid w:val="007E3BB0"/>
    <w:rsid w:val="007F7C83"/>
    <w:rsid w:val="0081513D"/>
    <w:rsid w:val="00816C1E"/>
    <w:rsid w:val="00847A2E"/>
    <w:rsid w:val="008F6278"/>
    <w:rsid w:val="009668DE"/>
    <w:rsid w:val="009B2DE8"/>
    <w:rsid w:val="009C4451"/>
    <w:rsid w:val="009E34FC"/>
    <w:rsid w:val="009F4BB6"/>
    <w:rsid w:val="00AD2F03"/>
    <w:rsid w:val="00AF4BCD"/>
    <w:rsid w:val="00B054C1"/>
    <w:rsid w:val="00B16394"/>
    <w:rsid w:val="00B71934"/>
    <w:rsid w:val="00BE6E06"/>
    <w:rsid w:val="00C16753"/>
    <w:rsid w:val="00C81991"/>
    <w:rsid w:val="00CA6DF3"/>
    <w:rsid w:val="00CA7D1B"/>
    <w:rsid w:val="00CC3D67"/>
    <w:rsid w:val="00CE326F"/>
    <w:rsid w:val="00D00F62"/>
    <w:rsid w:val="00D24C8F"/>
    <w:rsid w:val="00D47DA7"/>
    <w:rsid w:val="00D82067"/>
    <w:rsid w:val="00D82607"/>
    <w:rsid w:val="00DE5051"/>
    <w:rsid w:val="00E122DE"/>
    <w:rsid w:val="00E15C5B"/>
    <w:rsid w:val="00E16D37"/>
    <w:rsid w:val="00E50987"/>
    <w:rsid w:val="00E60B5D"/>
    <w:rsid w:val="00EE077E"/>
    <w:rsid w:val="00EE6212"/>
    <w:rsid w:val="00EE79AE"/>
    <w:rsid w:val="00F03ADB"/>
    <w:rsid w:val="00F7680E"/>
    <w:rsid w:val="00FD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9AB4E-4B51-41C1-9E45-EBB350DC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6D0"/>
    <w:rPr>
      <w:rFonts w:ascii="Tahoma" w:hAnsi="Tahoma" w:cs="Tahoma"/>
      <w:sz w:val="16"/>
      <w:szCs w:val="16"/>
    </w:rPr>
  </w:style>
  <w:style w:type="paragraph" w:styleId="Caption">
    <w:name w:val="caption"/>
    <w:basedOn w:val="Normal"/>
    <w:next w:val="Normal"/>
    <w:uiPriority w:val="35"/>
    <w:unhideWhenUsed/>
    <w:qFormat/>
    <w:rsid w:val="004906D0"/>
    <w:pPr>
      <w:spacing w:line="240" w:lineRule="auto"/>
    </w:pPr>
    <w:rPr>
      <w:b/>
      <w:bCs/>
      <w:color w:val="4F81BD" w:themeColor="accent1"/>
      <w:sz w:val="18"/>
      <w:szCs w:val="18"/>
    </w:rPr>
  </w:style>
  <w:style w:type="character" w:styleId="Strong">
    <w:name w:val="Strong"/>
    <w:basedOn w:val="DefaultParagraphFont"/>
    <w:uiPriority w:val="22"/>
    <w:qFormat/>
    <w:rsid w:val="00635FDD"/>
    <w:rPr>
      <w:b/>
      <w:bCs/>
    </w:rPr>
  </w:style>
  <w:style w:type="paragraph" w:styleId="ListParagraph">
    <w:name w:val="List Paragraph"/>
    <w:basedOn w:val="Normal"/>
    <w:uiPriority w:val="34"/>
    <w:qFormat/>
    <w:rsid w:val="00635FDD"/>
    <w:pPr>
      <w:ind w:left="720"/>
      <w:contextualSpacing/>
    </w:pPr>
  </w:style>
  <w:style w:type="paragraph" w:styleId="Header">
    <w:name w:val="header"/>
    <w:basedOn w:val="Normal"/>
    <w:link w:val="HeaderChar"/>
    <w:uiPriority w:val="99"/>
    <w:semiHidden/>
    <w:unhideWhenUsed/>
    <w:rsid w:val="00641B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BCE"/>
  </w:style>
  <w:style w:type="paragraph" w:styleId="Footer">
    <w:name w:val="footer"/>
    <w:basedOn w:val="Normal"/>
    <w:link w:val="FooterChar"/>
    <w:uiPriority w:val="99"/>
    <w:unhideWhenUsed/>
    <w:rsid w:val="0064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janjohn@cf71.co.uk</dc:creator>
  <cp:lastModifiedBy>JANJOHN</cp:lastModifiedBy>
  <cp:revision>2</cp:revision>
  <cp:lastPrinted>2016-06-13T08:21:00Z</cp:lastPrinted>
  <dcterms:created xsi:type="dcterms:W3CDTF">2016-06-17T10:54:00Z</dcterms:created>
  <dcterms:modified xsi:type="dcterms:W3CDTF">2016-06-17T10:54:00Z</dcterms:modified>
</cp:coreProperties>
</file>