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EABB8" w14:textId="6A469C61" w:rsidR="006D4D26" w:rsidRDefault="003A5127" w:rsidP="003309E2">
      <w:pPr>
        <w:ind w:left="7200" w:firstLine="720"/>
        <w:rPr>
          <w:rFonts w:cstheme="minorHAnsi"/>
          <w:sz w:val="28"/>
          <w:szCs w:val="28"/>
          <w:u w:val="single"/>
        </w:rPr>
      </w:pPr>
      <w:r>
        <w:rPr>
          <w:rFonts w:cstheme="minorHAnsi"/>
          <w:noProof/>
          <w:sz w:val="28"/>
          <w:szCs w:val="28"/>
          <w:u w:val="single"/>
          <w:lang w:eastAsia="en-GB"/>
        </w:rPr>
        <mc:AlternateContent>
          <mc:Choice Requires="wps">
            <w:drawing>
              <wp:anchor distT="0" distB="0" distL="0" distR="0" simplePos="0" relativeHeight="2" behindDoc="0" locked="0" layoutInCell="0" allowOverlap="1" wp14:anchorId="3BE1108A" wp14:editId="4444587F">
                <wp:simplePos x="0" y="0"/>
                <wp:positionH relativeFrom="column">
                  <wp:posOffset>-174625</wp:posOffset>
                </wp:positionH>
                <wp:positionV relativeFrom="paragraph">
                  <wp:posOffset>-152400</wp:posOffset>
                </wp:positionV>
                <wp:extent cx="1848485" cy="848360"/>
                <wp:effectExtent l="0" t="0" r="19050" b="28575"/>
                <wp:wrapNone/>
                <wp:docPr id="1" name="Text Box 2"/>
                <wp:cNvGraphicFramePr/>
                <a:graphic xmlns:a="http://schemas.openxmlformats.org/drawingml/2006/main">
                  <a:graphicData uri="http://schemas.microsoft.com/office/word/2010/wordprocessingShape">
                    <wps:wsp>
                      <wps:cNvSpPr/>
                      <wps:spPr>
                        <a:xfrm>
                          <a:off x="0" y="0"/>
                          <a:ext cx="1847880" cy="8478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1BF53141" w14:textId="5337C400" w:rsidR="00DB75FD" w:rsidRPr="00DB75FD" w:rsidRDefault="00DB75FD" w:rsidP="00DB75FD">
                            <w:pPr>
                              <w:suppressAutoHyphens w:val="0"/>
                              <w:spacing w:before="100" w:beforeAutospacing="1" w:after="100" w:afterAutospacing="1" w:line="240" w:lineRule="auto"/>
                              <w:rPr>
                                <w:rFonts w:ascii="Times New Roman" w:eastAsia="Times New Roman" w:hAnsi="Times New Roman" w:cs="Times New Roman"/>
                                <w:noProof/>
                                <w:sz w:val="24"/>
                                <w:szCs w:val="24"/>
                                <w:lang w:eastAsia="en-GB"/>
                              </w:rPr>
                            </w:pPr>
                            <w:r w:rsidRPr="00DB75FD">
                              <w:rPr>
                                <w:rFonts w:ascii="Times New Roman" w:eastAsia="Times New Roman" w:hAnsi="Times New Roman" w:cs="Times New Roman"/>
                                <w:noProof/>
                                <w:sz w:val="24"/>
                                <w:szCs w:val="24"/>
                                <w:lang w:eastAsia="en-GB"/>
                              </w:rPr>
                              <w:drawing>
                                <wp:inline distT="0" distB="0" distL="0" distR="0" wp14:anchorId="1A67D222" wp14:editId="32005E8B">
                                  <wp:extent cx="1656715" cy="710565"/>
                                  <wp:effectExtent l="0" t="0" r="635" b="0"/>
                                  <wp:docPr id="460336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715" cy="710565"/>
                                          </a:xfrm>
                                          <a:prstGeom prst="rect">
                                            <a:avLst/>
                                          </a:prstGeom>
                                          <a:noFill/>
                                          <a:ln>
                                            <a:noFill/>
                                          </a:ln>
                                        </pic:spPr>
                                      </pic:pic>
                                    </a:graphicData>
                                  </a:graphic>
                                </wp:inline>
                              </w:drawing>
                            </w:r>
                          </w:p>
                          <w:p w14:paraId="56449521" w14:textId="77777777" w:rsidR="00DB75FD" w:rsidRPr="00DB75FD" w:rsidRDefault="00DB75FD" w:rsidP="00DB75FD">
                            <w:pPr>
                              <w:suppressAutoHyphens w:val="0"/>
                              <w:spacing w:before="100" w:beforeAutospacing="1" w:after="100" w:afterAutospacing="1" w:line="240" w:lineRule="auto"/>
                              <w:rPr>
                                <w:rFonts w:ascii="Times New Roman" w:eastAsia="Times New Roman" w:hAnsi="Times New Roman" w:cs="Times New Roman"/>
                                <w:sz w:val="24"/>
                                <w:szCs w:val="24"/>
                                <w:lang w:eastAsia="en-GB"/>
                              </w:rPr>
                            </w:pPr>
                            <w:r w:rsidRPr="00DB75FD">
                              <w:rPr>
                                <w:rFonts w:ascii="Times New Roman" w:eastAsia="Times New Roman" w:hAnsi="Times New Roman" w:cs="Times New Roman"/>
                                <w:noProof/>
                                <w:sz w:val="24"/>
                                <w:szCs w:val="24"/>
                                <w:lang w:eastAsia="en-GB"/>
                              </w:rPr>
                              <w:drawing>
                                <wp:inline distT="0" distB="0" distL="0" distR="0" wp14:anchorId="2019E75C" wp14:editId="1CCD7C21">
                                  <wp:extent cx="16924020" cy="72618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4020" cy="7261860"/>
                                          </a:xfrm>
                                          <a:prstGeom prst="rect">
                                            <a:avLst/>
                                          </a:prstGeom>
                                          <a:noFill/>
                                          <a:ln>
                                            <a:noFill/>
                                          </a:ln>
                                        </pic:spPr>
                                      </pic:pic>
                                    </a:graphicData>
                                  </a:graphic>
                                </wp:inline>
                              </w:drawing>
                            </w:r>
                          </w:p>
                          <w:p w14:paraId="7081CCD9" w14:textId="77777777" w:rsidR="00DB75FD" w:rsidRPr="00DB75FD" w:rsidRDefault="00DB75FD" w:rsidP="00DB75FD">
                            <w:pPr>
                              <w:suppressAutoHyphens w:val="0"/>
                              <w:spacing w:before="100" w:beforeAutospacing="1" w:after="100" w:afterAutospacing="1" w:line="240" w:lineRule="auto"/>
                              <w:rPr>
                                <w:rFonts w:ascii="Times New Roman" w:eastAsia="Times New Roman" w:hAnsi="Times New Roman" w:cs="Times New Roman"/>
                                <w:sz w:val="24"/>
                                <w:szCs w:val="24"/>
                                <w:lang w:eastAsia="en-GB"/>
                              </w:rPr>
                            </w:pPr>
                            <w:r w:rsidRPr="00DB75FD">
                              <w:rPr>
                                <w:rFonts w:ascii="Times New Roman" w:eastAsia="Times New Roman" w:hAnsi="Times New Roman" w:cs="Times New Roman"/>
                                <w:noProof/>
                                <w:sz w:val="24"/>
                                <w:szCs w:val="24"/>
                                <w:lang w:eastAsia="en-GB"/>
                              </w:rPr>
                              <w:drawing>
                                <wp:inline distT="0" distB="0" distL="0" distR="0" wp14:anchorId="3E9CA215" wp14:editId="1A02E635">
                                  <wp:extent cx="16924020" cy="7261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4020" cy="7261860"/>
                                          </a:xfrm>
                                          <a:prstGeom prst="rect">
                                            <a:avLst/>
                                          </a:prstGeom>
                                          <a:noFill/>
                                          <a:ln>
                                            <a:noFill/>
                                          </a:ln>
                                        </pic:spPr>
                                      </pic:pic>
                                    </a:graphicData>
                                  </a:graphic>
                                </wp:inline>
                              </w:drawing>
                            </w:r>
                          </w:p>
                          <w:p w14:paraId="264C5E93" w14:textId="363D4375" w:rsidR="006D4D26" w:rsidRDefault="006D4D26">
                            <w:pPr>
                              <w:pStyle w:val="FrameContents"/>
                            </w:pPr>
                          </w:p>
                        </w:txbxContent>
                      </wps:txbx>
                      <wps:bodyPr>
                        <a:noAutofit/>
                      </wps:bodyPr>
                    </wps:wsp>
                  </a:graphicData>
                </a:graphic>
              </wp:anchor>
            </w:drawing>
          </mc:Choice>
          <mc:Fallback>
            <w:pict>
              <v:rect w14:anchorId="3BE1108A" id="Text Box 2" o:spid="_x0000_s1026" style="position:absolute;left:0;text-align:left;margin-left:-13.75pt;margin-top:-12pt;width:145.55pt;height:66.8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" o:allowincell="f" stroked="f">
                <v:textbox>
                  <w:txbxContent>
                    <w:p w14:paraId="1BF53141" w14:textId="5337C400" w:rsidR="00DB75FD" w:rsidRPr="00DB75FD" w:rsidRDefault="00DB75FD" w:rsidP="00DB75FD">
                      <w:pPr>
                        <w:suppressAutoHyphens w:val="0"/>
                        <w:spacing w:before="100" w:beforeAutospacing="1" w:after="100" w:afterAutospacing="1" w:line="240" w:lineRule="auto"/>
                        <w:rPr>
                          <w:rFonts w:ascii="Times New Roman" w:eastAsia="Times New Roman" w:hAnsi="Times New Roman" w:cs="Times New Roman"/>
                          <w:noProof/>
                          <w:sz w:val="24"/>
                          <w:szCs w:val="24"/>
                          <w:lang w:eastAsia="en-GB"/>
                        </w:rPr>
                      </w:pPr>
                      <w:r w:rsidRPr="00DB75FD">
                        <w:rPr>
                          <w:rFonts w:ascii="Times New Roman" w:eastAsia="Times New Roman" w:hAnsi="Times New Roman" w:cs="Times New Roman"/>
                          <w:noProof/>
                          <w:sz w:val="24"/>
                          <w:szCs w:val="24"/>
                          <w:lang w:eastAsia="en-GB"/>
                        </w:rPr>
                        <w:drawing>
                          <wp:inline distT="0" distB="0" distL="0" distR="0" wp14:anchorId="1A67D222" wp14:editId="32005E8B">
                            <wp:extent cx="1656715" cy="710565"/>
                            <wp:effectExtent l="0" t="0" r="635" b="0"/>
                            <wp:docPr id="460336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715" cy="710565"/>
                                    </a:xfrm>
                                    <a:prstGeom prst="rect">
                                      <a:avLst/>
                                    </a:prstGeom>
                                    <a:noFill/>
                                    <a:ln>
                                      <a:noFill/>
                                    </a:ln>
                                  </pic:spPr>
                                </pic:pic>
                              </a:graphicData>
                            </a:graphic>
                          </wp:inline>
                        </w:drawing>
                      </w:r>
                    </w:p>
                    <w:p w14:paraId="56449521" w14:textId="77777777" w:rsidR="00DB75FD" w:rsidRPr="00DB75FD" w:rsidRDefault="00DB75FD" w:rsidP="00DB75FD">
                      <w:pPr>
                        <w:suppressAutoHyphens w:val="0"/>
                        <w:spacing w:before="100" w:beforeAutospacing="1" w:after="100" w:afterAutospacing="1" w:line="240" w:lineRule="auto"/>
                        <w:rPr>
                          <w:rFonts w:ascii="Times New Roman" w:eastAsia="Times New Roman" w:hAnsi="Times New Roman" w:cs="Times New Roman"/>
                          <w:sz w:val="24"/>
                          <w:szCs w:val="24"/>
                          <w:lang w:eastAsia="en-GB"/>
                        </w:rPr>
                      </w:pPr>
                      <w:r w:rsidRPr="00DB75FD">
                        <w:rPr>
                          <w:rFonts w:ascii="Times New Roman" w:eastAsia="Times New Roman" w:hAnsi="Times New Roman" w:cs="Times New Roman"/>
                          <w:noProof/>
                          <w:sz w:val="24"/>
                          <w:szCs w:val="24"/>
                          <w:lang w:eastAsia="en-GB"/>
                        </w:rPr>
                        <w:drawing>
                          <wp:inline distT="0" distB="0" distL="0" distR="0" wp14:anchorId="2019E75C" wp14:editId="1CCD7C21">
                            <wp:extent cx="16924020" cy="72618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4020" cy="7261860"/>
                                    </a:xfrm>
                                    <a:prstGeom prst="rect">
                                      <a:avLst/>
                                    </a:prstGeom>
                                    <a:noFill/>
                                    <a:ln>
                                      <a:noFill/>
                                    </a:ln>
                                  </pic:spPr>
                                </pic:pic>
                              </a:graphicData>
                            </a:graphic>
                          </wp:inline>
                        </w:drawing>
                      </w:r>
                    </w:p>
                    <w:p w14:paraId="7081CCD9" w14:textId="77777777" w:rsidR="00DB75FD" w:rsidRPr="00DB75FD" w:rsidRDefault="00DB75FD" w:rsidP="00DB75FD">
                      <w:pPr>
                        <w:suppressAutoHyphens w:val="0"/>
                        <w:spacing w:before="100" w:beforeAutospacing="1" w:after="100" w:afterAutospacing="1" w:line="240" w:lineRule="auto"/>
                        <w:rPr>
                          <w:rFonts w:ascii="Times New Roman" w:eastAsia="Times New Roman" w:hAnsi="Times New Roman" w:cs="Times New Roman"/>
                          <w:sz w:val="24"/>
                          <w:szCs w:val="24"/>
                          <w:lang w:eastAsia="en-GB"/>
                        </w:rPr>
                      </w:pPr>
                      <w:r w:rsidRPr="00DB75FD">
                        <w:rPr>
                          <w:rFonts w:ascii="Times New Roman" w:eastAsia="Times New Roman" w:hAnsi="Times New Roman" w:cs="Times New Roman"/>
                          <w:noProof/>
                          <w:sz w:val="24"/>
                          <w:szCs w:val="24"/>
                          <w:lang w:eastAsia="en-GB"/>
                        </w:rPr>
                        <w:drawing>
                          <wp:inline distT="0" distB="0" distL="0" distR="0" wp14:anchorId="3E9CA215" wp14:editId="1A02E635">
                            <wp:extent cx="16924020" cy="7261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4020" cy="7261860"/>
                                    </a:xfrm>
                                    <a:prstGeom prst="rect">
                                      <a:avLst/>
                                    </a:prstGeom>
                                    <a:noFill/>
                                    <a:ln>
                                      <a:noFill/>
                                    </a:ln>
                                  </pic:spPr>
                                </pic:pic>
                              </a:graphicData>
                            </a:graphic>
                          </wp:inline>
                        </w:drawing>
                      </w:r>
                    </w:p>
                    <w:p w14:paraId="264C5E93" w14:textId="363D4375" w:rsidR="006D4D26" w:rsidRDefault="006D4D26">
                      <w:pPr>
                        <w:pStyle w:val="FrameContents"/>
                      </w:pPr>
                    </w:p>
                  </w:txbxContent>
                </v:textbox>
              </v:rect>
            </w:pict>
          </mc:Fallback>
        </mc:AlternateContent>
      </w:r>
      <w:r w:rsidR="003309E2">
        <w:rPr>
          <w:rFonts w:cstheme="minorHAnsi"/>
          <w:noProof/>
          <w:sz w:val="28"/>
          <w:szCs w:val="28"/>
          <w:u w:val="single"/>
        </w:rPr>
        <w:drawing>
          <wp:inline distT="0" distB="0" distL="0" distR="0" wp14:anchorId="5D5D748B" wp14:editId="1A953CB5">
            <wp:extent cx="1097280" cy="1097280"/>
            <wp:effectExtent l="0" t="0" r="7620" b="7620"/>
            <wp:docPr id="738541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inline>
        </w:drawing>
      </w:r>
    </w:p>
    <w:p w14:paraId="37CE7C2D" w14:textId="0067695B" w:rsidR="006D4D26" w:rsidRDefault="006D4D26">
      <w:pPr>
        <w:ind w:left="5760" w:firstLine="720"/>
        <w:rPr>
          <w:rFonts w:cstheme="minorHAnsi"/>
          <w:sz w:val="28"/>
          <w:szCs w:val="28"/>
          <w:u w:val="single"/>
        </w:rPr>
      </w:pPr>
    </w:p>
    <w:p w14:paraId="077E9C06" w14:textId="77777777" w:rsidR="006D4D26" w:rsidRDefault="006D4D26">
      <w:pPr>
        <w:ind w:left="5760" w:firstLine="720"/>
        <w:rPr>
          <w:rFonts w:cstheme="minorHAnsi"/>
          <w:sz w:val="28"/>
          <w:szCs w:val="28"/>
          <w:u w:val="single"/>
        </w:rPr>
      </w:pPr>
    </w:p>
    <w:p w14:paraId="1F344535" w14:textId="79954104" w:rsidR="00FC27F0" w:rsidRDefault="00145838" w:rsidP="00066A78">
      <w:pPr>
        <w:jc w:val="center"/>
        <w:rPr>
          <w:rFonts w:cstheme="minorHAnsi"/>
          <w:b/>
          <w:sz w:val="28"/>
          <w:szCs w:val="28"/>
        </w:rPr>
      </w:pPr>
      <w:r>
        <w:rPr>
          <w:rFonts w:cstheme="minorHAnsi"/>
          <w:b/>
          <w:sz w:val="32"/>
          <w:szCs w:val="32"/>
        </w:rPr>
        <w:t xml:space="preserve">WAFTA </w:t>
      </w:r>
      <w:r w:rsidR="005950E9">
        <w:rPr>
          <w:rFonts w:cstheme="minorHAnsi"/>
          <w:b/>
          <w:sz w:val="32"/>
          <w:szCs w:val="32"/>
        </w:rPr>
        <w:t>A</w:t>
      </w:r>
      <w:r w:rsidR="00E14EB0">
        <w:rPr>
          <w:rFonts w:cstheme="minorHAnsi"/>
          <w:b/>
          <w:sz w:val="32"/>
          <w:szCs w:val="32"/>
        </w:rPr>
        <w:t xml:space="preserve">GM </w:t>
      </w:r>
      <w:r>
        <w:rPr>
          <w:rFonts w:cstheme="minorHAnsi"/>
          <w:b/>
          <w:sz w:val="32"/>
          <w:szCs w:val="32"/>
        </w:rPr>
        <w:t>M</w:t>
      </w:r>
      <w:r w:rsidR="00E14EB0">
        <w:rPr>
          <w:rFonts w:cstheme="minorHAnsi"/>
          <w:b/>
          <w:sz w:val="32"/>
          <w:szCs w:val="32"/>
        </w:rPr>
        <w:t>inutes</w:t>
      </w:r>
      <w:r>
        <w:rPr>
          <w:rFonts w:cstheme="minorHAnsi"/>
          <w:b/>
          <w:sz w:val="32"/>
          <w:szCs w:val="32"/>
        </w:rPr>
        <w:t xml:space="preserve"> </w:t>
      </w:r>
      <w:r w:rsidR="00AD4DC3">
        <w:rPr>
          <w:rFonts w:cstheme="minorHAnsi"/>
          <w:b/>
          <w:sz w:val="32"/>
          <w:szCs w:val="32"/>
        </w:rPr>
        <w:t>J</w:t>
      </w:r>
      <w:r w:rsidR="005950E9">
        <w:rPr>
          <w:rFonts w:cstheme="minorHAnsi"/>
          <w:b/>
          <w:sz w:val="32"/>
          <w:szCs w:val="32"/>
        </w:rPr>
        <w:t>anuary</w:t>
      </w:r>
      <w:r w:rsidR="00AD4DC3">
        <w:rPr>
          <w:rFonts w:cstheme="minorHAnsi"/>
          <w:b/>
          <w:sz w:val="32"/>
          <w:szCs w:val="32"/>
        </w:rPr>
        <w:t xml:space="preserve"> </w:t>
      </w:r>
      <w:r>
        <w:rPr>
          <w:rFonts w:cstheme="minorHAnsi"/>
          <w:b/>
          <w:sz w:val="32"/>
          <w:szCs w:val="32"/>
        </w:rPr>
        <w:t>202</w:t>
      </w:r>
      <w:r w:rsidR="005950E9">
        <w:rPr>
          <w:rFonts w:cstheme="minorHAnsi"/>
          <w:b/>
          <w:sz w:val="32"/>
          <w:szCs w:val="32"/>
        </w:rPr>
        <w:t>6</w:t>
      </w:r>
      <w:r w:rsidR="003A5127">
        <w:rPr>
          <w:rFonts w:cstheme="minorHAnsi"/>
          <w:b/>
          <w:sz w:val="32"/>
          <w:szCs w:val="32"/>
        </w:rPr>
        <w:t xml:space="preserve"> </w:t>
      </w:r>
    </w:p>
    <w:p w14:paraId="334FD07B" w14:textId="77777777" w:rsidR="006D4D26" w:rsidRDefault="003A5127">
      <w:pPr>
        <w:rPr>
          <w:rFonts w:cstheme="minorHAnsi"/>
          <w:sz w:val="24"/>
          <w:szCs w:val="24"/>
        </w:rPr>
      </w:pPr>
      <w:r>
        <w:rPr>
          <w:rFonts w:cstheme="minorHAnsi"/>
          <w:b/>
          <w:sz w:val="24"/>
          <w:szCs w:val="24"/>
        </w:rPr>
        <w:t>Venue:</w:t>
      </w:r>
      <w:r>
        <w:rPr>
          <w:rFonts w:cstheme="minorHAnsi"/>
          <w:sz w:val="24"/>
          <w:szCs w:val="24"/>
        </w:rPr>
        <w:t xml:space="preserve">  </w:t>
      </w:r>
      <w:proofErr w:type="spellStart"/>
      <w:r>
        <w:rPr>
          <w:rFonts w:cstheme="minorHAnsi"/>
          <w:sz w:val="24"/>
          <w:szCs w:val="24"/>
        </w:rPr>
        <w:t>Hafodyrynys</w:t>
      </w:r>
      <w:proofErr w:type="spellEnd"/>
      <w:r>
        <w:rPr>
          <w:rFonts w:cstheme="minorHAnsi"/>
          <w:sz w:val="24"/>
          <w:szCs w:val="24"/>
        </w:rPr>
        <w:t xml:space="preserve"> Sports &amp; Social Club, NP11 5BE</w:t>
      </w:r>
    </w:p>
    <w:p w14:paraId="17FDCA70" w14:textId="642321D7" w:rsidR="006D4D26" w:rsidRDefault="003A5127">
      <w:pPr>
        <w:rPr>
          <w:rFonts w:cstheme="minorHAnsi"/>
          <w:sz w:val="24"/>
          <w:szCs w:val="24"/>
        </w:rPr>
      </w:pPr>
      <w:r>
        <w:rPr>
          <w:rFonts w:cstheme="minorHAnsi"/>
          <w:b/>
          <w:sz w:val="24"/>
          <w:szCs w:val="24"/>
        </w:rPr>
        <w:t>Date:</w:t>
      </w:r>
      <w:r w:rsidR="00BE2CB5">
        <w:rPr>
          <w:rFonts w:cstheme="minorHAnsi"/>
          <w:sz w:val="24"/>
          <w:szCs w:val="24"/>
        </w:rPr>
        <w:t xml:space="preserve"> </w:t>
      </w:r>
      <w:r w:rsidR="00215A30">
        <w:rPr>
          <w:rFonts w:cstheme="minorHAnsi"/>
          <w:sz w:val="24"/>
          <w:szCs w:val="24"/>
        </w:rPr>
        <w:t>2</w:t>
      </w:r>
      <w:r w:rsidR="005950E9">
        <w:rPr>
          <w:rFonts w:cstheme="minorHAnsi"/>
          <w:sz w:val="24"/>
          <w:szCs w:val="24"/>
        </w:rPr>
        <w:t>8</w:t>
      </w:r>
      <w:r w:rsidR="002C0011" w:rsidRPr="002C0011">
        <w:rPr>
          <w:rFonts w:cstheme="minorHAnsi"/>
          <w:sz w:val="24"/>
          <w:szCs w:val="24"/>
          <w:vertAlign w:val="superscript"/>
        </w:rPr>
        <w:t>th</w:t>
      </w:r>
      <w:r w:rsidR="00141850">
        <w:rPr>
          <w:rFonts w:cstheme="minorHAnsi"/>
          <w:sz w:val="24"/>
          <w:szCs w:val="24"/>
        </w:rPr>
        <w:t xml:space="preserve"> </w:t>
      </w:r>
      <w:r w:rsidR="005950E9">
        <w:rPr>
          <w:rFonts w:cstheme="minorHAnsi"/>
          <w:sz w:val="24"/>
          <w:szCs w:val="24"/>
        </w:rPr>
        <w:t>January</w:t>
      </w:r>
      <w:r w:rsidR="00BE2CB5">
        <w:rPr>
          <w:rFonts w:cstheme="minorHAnsi"/>
          <w:sz w:val="24"/>
          <w:szCs w:val="24"/>
        </w:rPr>
        <w:t xml:space="preserve"> 202</w:t>
      </w:r>
      <w:r w:rsidR="005950E9">
        <w:rPr>
          <w:rFonts w:cstheme="minorHAnsi"/>
          <w:sz w:val="24"/>
          <w:szCs w:val="24"/>
        </w:rPr>
        <w:t>6</w:t>
      </w:r>
      <w:r>
        <w:rPr>
          <w:rFonts w:cstheme="minorHAnsi"/>
          <w:sz w:val="24"/>
          <w:szCs w:val="24"/>
        </w:rPr>
        <w:t xml:space="preserve"> </w:t>
      </w:r>
      <w:r>
        <w:rPr>
          <w:rFonts w:cstheme="minorHAnsi"/>
          <w:b/>
          <w:sz w:val="24"/>
          <w:szCs w:val="24"/>
        </w:rPr>
        <w:t>Time:</w:t>
      </w:r>
      <w:r>
        <w:rPr>
          <w:rFonts w:cstheme="minorHAnsi"/>
          <w:sz w:val="24"/>
          <w:szCs w:val="24"/>
        </w:rPr>
        <w:t xml:space="preserve"> 19.15</w:t>
      </w:r>
      <w:r w:rsidR="00A84654">
        <w:rPr>
          <w:rFonts w:cstheme="minorHAnsi"/>
          <w:sz w:val="24"/>
          <w:szCs w:val="24"/>
        </w:rPr>
        <w:t>.</w:t>
      </w:r>
      <w:r w:rsidR="00760F65">
        <w:rPr>
          <w:rFonts w:cstheme="minorHAnsi"/>
          <w:sz w:val="24"/>
          <w:szCs w:val="24"/>
        </w:rPr>
        <w:t xml:space="preserve">  </w:t>
      </w:r>
      <w:r>
        <w:rPr>
          <w:rFonts w:cstheme="minorHAnsi"/>
          <w:b/>
          <w:sz w:val="24"/>
          <w:szCs w:val="24"/>
        </w:rPr>
        <w:t>Meeting called by:</w:t>
      </w:r>
      <w:r>
        <w:rPr>
          <w:rFonts w:cstheme="minorHAnsi"/>
          <w:sz w:val="24"/>
          <w:szCs w:val="24"/>
        </w:rPr>
        <w:t xml:space="preserve">  </w:t>
      </w:r>
      <w:r w:rsidR="00BE2CB5">
        <w:rPr>
          <w:rFonts w:cstheme="minorHAnsi"/>
          <w:sz w:val="24"/>
          <w:szCs w:val="24"/>
        </w:rPr>
        <w:t xml:space="preserve">Chair: </w:t>
      </w:r>
      <w:r>
        <w:rPr>
          <w:rFonts w:cstheme="minorHAnsi"/>
          <w:sz w:val="24"/>
          <w:szCs w:val="24"/>
        </w:rPr>
        <w:t>John Johnston</w:t>
      </w:r>
      <w:r>
        <w:rPr>
          <w:rFonts w:cstheme="minorHAnsi"/>
          <w:sz w:val="24"/>
          <w:szCs w:val="24"/>
        </w:rPr>
        <w:tab/>
        <w:t xml:space="preserve">     </w:t>
      </w:r>
    </w:p>
    <w:p w14:paraId="7E4BF6A9" w14:textId="694F7F69" w:rsidR="006D4D26" w:rsidRPr="00754994" w:rsidRDefault="003A5127">
      <w:pPr>
        <w:jc w:val="center"/>
        <w:rPr>
          <w:sz w:val="32"/>
          <w:szCs w:val="32"/>
        </w:rPr>
      </w:pPr>
      <w:r w:rsidRPr="00754994">
        <w:rPr>
          <w:rFonts w:cstheme="minorHAnsi"/>
          <w:sz w:val="32"/>
          <w:szCs w:val="32"/>
        </w:rPr>
        <w:t xml:space="preserve"> </w:t>
      </w:r>
    </w:p>
    <w:p w14:paraId="547026C0" w14:textId="7EE36F54" w:rsidR="00E14EB0" w:rsidRPr="00E14EB0" w:rsidRDefault="00E14EB0">
      <w:pPr>
        <w:rPr>
          <w:rFonts w:cstheme="minorHAnsi"/>
          <w:sz w:val="24"/>
          <w:szCs w:val="24"/>
        </w:rPr>
      </w:pPr>
      <w:r w:rsidRPr="00E14EB0">
        <w:rPr>
          <w:rFonts w:cstheme="minorHAnsi"/>
          <w:sz w:val="28"/>
          <w:szCs w:val="28"/>
        </w:rPr>
        <w:t>Present</w:t>
      </w:r>
      <w:r>
        <w:rPr>
          <w:rFonts w:cstheme="minorHAnsi"/>
          <w:sz w:val="28"/>
          <w:szCs w:val="28"/>
        </w:rPr>
        <w:t xml:space="preserve">: </w:t>
      </w:r>
      <w:r>
        <w:rPr>
          <w:rFonts w:cstheme="minorHAnsi"/>
          <w:sz w:val="24"/>
          <w:szCs w:val="24"/>
        </w:rPr>
        <w:t>John Johnston (Chairman) – Tondu</w:t>
      </w:r>
      <w:r w:rsidR="00626FCC">
        <w:rPr>
          <w:rFonts w:cstheme="minorHAnsi"/>
          <w:sz w:val="24"/>
          <w:szCs w:val="24"/>
        </w:rPr>
        <w:t>;</w:t>
      </w:r>
      <w:r>
        <w:rPr>
          <w:rFonts w:cstheme="minorHAnsi"/>
          <w:sz w:val="24"/>
          <w:szCs w:val="24"/>
        </w:rPr>
        <w:t xml:space="preserve"> John Easterbrook (Secretary) – Tondu</w:t>
      </w:r>
      <w:r w:rsidR="002C0011">
        <w:rPr>
          <w:rFonts w:cstheme="minorHAnsi"/>
          <w:sz w:val="24"/>
          <w:szCs w:val="24"/>
        </w:rPr>
        <w:t>/Oaktree</w:t>
      </w:r>
      <w:r w:rsidR="00626FCC">
        <w:rPr>
          <w:rFonts w:cstheme="minorHAnsi"/>
          <w:sz w:val="24"/>
          <w:szCs w:val="24"/>
        </w:rPr>
        <w:t>;</w:t>
      </w:r>
      <w:r>
        <w:rPr>
          <w:rFonts w:cstheme="minorHAnsi"/>
          <w:sz w:val="24"/>
          <w:szCs w:val="24"/>
        </w:rPr>
        <w:t xml:space="preserve"> </w:t>
      </w:r>
      <w:r w:rsidR="00215A30">
        <w:rPr>
          <w:rFonts w:cstheme="minorHAnsi"/>
          <w:sz w:val="24"/>
          <w:szCs w:val="24"/>
        </w:rPr>
        <w:t>Dai Hicks (Treasurer)</w:t>
      </w:r>
      <w:r w:rsidR="005950E9">
        <w:rPr>
          <w:rFonts w:cstheme="minorHAnsi"/>
          <w:sz w:val="24"/>
          <w:szCs w:val="24"/>
        </w:rPr>
        <w:t>, Peter Jenkins</w:t>
      </w:r>
      <w:r w:rsidR="00215A30">
        <w:rPr>
          <w:rFonts w:cstheme="minorHAnsi"/>
          <w:sz w:val="24"/>
          <w:szCs w:val="24"/>
        </w:rPr>
        <w:t xml:space="preserve"> – Tondu</w:t>
      </w:r>
      <w:r w:rsidR="00626FCC">
        <w:rPr>
          <w:rFonts w:cstheme="minorHAnsi"/>
          <w:sz w:val="24"/>
          <w:szCs w:val="24"/>
        </w:rPr>
        <w:t>;</w:t>
      </w:r>
      <w:r w:rsidR="00215A30">
        <w:rPr>
          <w:rFonts w:cstheme="minorHAnsi"/>
          <w:sz w:val="24"/>
          <w:szCs w:val="24"/>
        </w:rPr>
        <w:t xml:space="preserve"> </w:t>
      </w:r>
      <w:r>
        <w:rPr>
          <w:rFonts w:cstheme="minorHAnsi"/>
          <w:sz w:val="24"/>
          <w:szCs w:val="24"/>
        </w:rPr>
        <w:t>Gwyn Robinson – Quarry</w:t>
      </w:r>
      <w:r w:rsidR="00626FCC">
        <w:rPr>
          <w:rFonts w:cstheme="minorHAnsi"/>
          <w:sz w:val="24"/>
          <w:szCs w:val="24"/>
        </w:rPr>
        <w:t>;</w:t>
      </w:r>
      <w:r w:rsidR="004E5417">
        <w:rPr>
          <w:rFonts w:cstheme="minorHAnsi"/>
          <w:sz w:val="24"/>
          <w:szCs w:val="24"/>
        </w:rPr>
        <w:t xml:space="preserve"> D</w:t>
      </w:r>
      <w:r w:rsidR="00215A30">
        <w:rPr>
          <w:rFonts w:cstheme="minorHAnsi"/>
          <w:sz w:val="24"/>
          <w:szCs w:val="24"/>
        </w:rPr>
        <w:t>ai Williams</w:t>
      </w:r>
      <w:r w:rsidR="005950E9">
        <w:rPr>
          <w:rFonts w:cstheme="minorHAnsi"/>
          <w:sz w:val="24"/>
          <w:szCs w:val="24"/>
        </w:rPr>
        <w:t>, Mark Bassett, Dorian Falconer</w:t>
      </w:r>
      <w:r w:rsidR="004E5417">
        <w:rPr>
          <w:rFonts w:cstheme="minorHAnsi"/>
          <w:sz w:val="24"/>
          <w:szCs w:val="24"/>
        </w:rPr>
        <w:t xml:space="preserve"> – Nelson</w:t>
      </w:r>
      <w:r w:rsidR="00626FCC">
        <w:rPr>
          <w:rFonts w:cstheme="minorHAnsi"/>
          <w:sz w:val="24"/>
          <w:szCs w:val="24"/>
        </w:rPr>
        <w:t>;</w:t>
      </w:r>
      <w:r w:rsidR="004E5417">
        <w:rPr>
          <w:rFonts w:cstheme="minorHAnsi"/>
          <w:sz w:val="24"/>
          <w:szCs w:val="24"/>
        </w:rPr>
        <w:t xml:space="preserve"> Howard Lloyd, </w:t>
      </w:r>
      <w:r w:rsidR="002C0011">
        <w:rPr>
          <w:rFonts w:cstheme="minorHAnsi"/>
          <w:sz w:val="24"/>
          <w:szCs w:val="24"/>
        </w:rPr>
        <w:t>Gareth James</w:t>
      </w:r>
      <w:r w:rsidR="00215A30">
        <w:rPr>
          <w:rFonts w:cstheme="minorHAnsi"/>
          <w:sz w:val="24"/>
          <w:szCs w:val="24"/>
        </w:rPr>
        <w:t xml:space="preserve">, </w:t>
      </w:r>
      <w:r w:rsidR="005950E9">
        <w:rPr>
          <w:rFonts w:cstheme="minorHAnsi"/>
          <w:sz w:val="24"/>
          <w:szCs w:val="24"/>
        </w:rPr>
        <w:t>Gordon Withers, Neil Vodden, Richard Griffiths, Phil Edwards</w:t>
      </w:r>
      <w:r w:rsidR="004E5417">
        <w:rPr>
          <w:rFonts w:cstheme="minorHAnsi"/>
          <w:sz w:val="24"/>
          <w:szCs w:val="24"/>
        </w:rPr>
        <w:t xml:space="preserve"> – Blaenau Gwent</w:t>
      </w:r>
      <w:r w:rsidR="005950E9">
        <w:rPr>
          <w:rFonts w:cstheme="minorHAnsi"/>
          <w:sz w:val="24"/>
          <w:szCs w:val="24"/>
        </w:rPr>
        <w:t>; Richard Beaugie – Castleton.</w:t>
      </w:r>
    </w:p>
    <w:p w14:paraId="47658161" w14:textId="77989ABE" w:rsidR="00BB47D4" w:rsidRDefault="003A5127" w:rsidP="00BB47D4">
      <w:pPr>
        <w:pStyle w:val="ListParagraph"/>
        <w:numPr>
          <w:ilvl w:val="0"/>
          <w:numId w:val="3"/>
        </w:numPr>
        <w:rPr>
          <w:rFonts w:cstheme="minorHAnsi"/>
          <w:sz w:val="24"/>
          <w:szCs w:val="24"/>
        </w:rPr>
      </w:pPr>
      <w:r w:rsidRPr="00BB47D4">
        <w:rPr>
          <w:rFonts w:cstheme="minorHAnsi"/>
          <w:b/>
          <w:sz w:val="24"/>
          <w:szCs w:val="24"/>
        </w:rPr>
        <w:t>Apologies</w:t>
      </w:r>
      <w:r w:rsidRPr="00BB47D4">
        <w:rPr>
          <w:rFonts w:cstheme="minorHAnsi"/>
          <w:sz w:val="24"/>
          <w:szCs w:val="24"/>
        </w:rPr>
        <w:t xml:space="preserve"> – </w:t>
      </w:r>
      <w:r w:rsidR="005950E9">
        <w:rPr>
          <w:rFonts w:cstheme="minorHAnsi"/>
          <w:sz w:val="24"/>
          <w:szCs w:val="24"/>
        </w:rPr>
        <w:t>Pat Isaacs, Simon Poulter, Sotiris Exarhos</w:t>
      </w:r>
    </w:p>
    <w:p w14:paraId="015F0313" w14:textId="77777777" w:rsidR="00BB47D4" w:rsidRDefault="00BB47D4" w:rsidP="00BB47D4">
      <w:pPr>
        <w:rPr>
          <w:rFonts w:cstheme="minorHAnsi"/>
          <w:sz w:val="24"/>
          <w:szCs w:val="24"/>
        </w:rPr>
      </w:pPr>
    </w:p>
    <w:p w14:paraId="4ED6FA44" w14:textId="756A3D77" w:rsidR="00BB47D4" w:rsidRPr="00BB47D4" w:rsidRDefault="00BB47D4" w:rsidP="00BB47D4">
      <w:pPr>
        <w:pStyle w:val="ListParagraph"/>
        <w:numPr>
          <w:ilvl w:val="0"/>
          <w:numId w:val="3"/>
        </w:numPr>
        <w:rPr>
          <w:rFonts w:cstheme="minorHAnsi"/>
          <w:sz w:val="24"/>
          <w:szCs w:val="24"/>
        </w:rPr>
      </w:pPr>
      <w:r>
        <w:rPr>
          <w:rFonts w:cstheme="minorHAnsi"/>
          <w:b/>
          <w:bCs/>
          <w:sz w:val="24"/>
          <w:szCs w:val="24"/>
        </w:rPr>
        <w:t xml:space="preserve">WAFTA </w:t>
      </w:r>
      <w:r w:rsidR="005950E9">
        <w:rPr>
          <w:rFonts w:cstheme="minorHAnsi"/>
          <w:b/>
          <w:bCs/>
          <w:sz w:val="24"/>
          <w:szCs w:val="24"/>
        </w:rPr>
        <w:t>O</w:t>
      </w:r>
      <w:r>
        <w:rPr>
          <w:rFonts w:cstheme="minorHAnsi"/>
          <w:b/>
          <w:bCs/>
          <w:sz w:val="24"/>
          <w:szCs w:val="24"/>
        </w:rPr>
        <w:t xml:space="preserve">GM </w:t>
      </w:r>
      <w:r w:rsidR="005950E9">
        <w:rPr>
          <w:rFonts w:cstheme="minorHAnsi"/>
          <w:b/>
          <w:bCs/>
          <w:sz w:val="24"/>
          <w:szCs w:val="24"/>
        </w:rPr>
        <w:t xml:space="preserve">October </w:t>
      </w:r>
      <w:r>
        <w:rPr>
          <w:rFonts w:cstheme="minorHAnsi"/>
          <w:b/>
          <w:bCs/>
          <w:sz w:val="24"/>
          <w:szCs w:val="24"/>
        </w:rPr>
        <w:t xml:space="preserve">minutes. </w:t>
      </w:r>
      <w:r>
        <w:rPr>
          <w:rFonts w:cstheme="minorHAnsi"/>
          <w:sz w:val="24"/>
          <w:szCs w:val="24"/>
        </w:rPr>
        <w:t xml:space="preserve"> Proposed as a true record by </w:t>
      </w:r>
      <w:r w:rsidR="005950E9">
        <w:rPr>
          <w:rFonts w:cstheme="minorHAnsi"/>
          <w:sz w:val="24"/>
          <w:szCs w:val="24"/>
        </w:rPr>
        <w:t>Secretary</w:t>
      </w:r>
      <w:r>
        <w:rPr>
          <w:rFonts w:cstheme="minorHAnsi"/>
          <w:sz w:val="24"/>
          <w:szCs w:val="24"/>
        </w:rPr>
        <w:t xml:space="preserve"> and seconded by </w:t>
      </w:r>
      <w:r w:rsidR="005950E9">
        <w:rPr>
          <w:rFonts w:cstheme="minorHAnsi"/>
          <w:sz w:val="24"/>
          <w:szCs w:val="24"/>
        </w:rPr>
        <w:t>Nelson</w:t>
      </w:r>
      <w:r>
        <w:rPr>
          <w:rFonts w:cstheme="minorHAnsi"/>
          <w:sz w:val="24"/>
          <w:szCs w:val="24"/>
        </w:rPr>
        <w:t>, All in agreement</w:t>
      </w:r>
      <w:r w:rsidR="00626FCC">
        <w:rPr>
          <w:rFonts w:cstheme="minorHAnsi"/>
          <w:sz w:val="24"/>
          <w:szCs w:val="24"/>
        </w:rPr>
        <w:t>.</w:t>
      </w:r>
    </w:p>
    <w:p w14:paraId="0FE62F81" w14:textId="77777777" w:rsidR="00805838" w:rsidRPr="00805838" w:rsidRDefault="00805838" w:rsidP="00805838"/>
    <w:p w14:paraId="5E595773" w14:textId="231CCE4B" w:rsidR="002C0011" w:rsidRPr="009E4837" w:rsidRDefault="00B837C6" w:rsidP="009E4837">
      <w:pPr>
        <w:pStyle w:val="ListParagraph"/>
        <w:numPr>
          <w:ilvl w:val="0"/>
          <w:numId w:val="3"/>
        </w:numPr>
        <w:spacing w:after="0" w:line="360" w:lineRule="auto"/>
        <w:rPr>
          <w:rFonts w:cstheme="minorHAnsi"/>
          <w:sz w:val="24"/>
          <w:szCs w:val="24"/>
        </w:rPr>
      </w:pPr>
      <w:r>
        <w:rPr>
          <w:rFonts w:cstheme="minorHAnsi"/>
          <w:b/>
          <w:sz w:val="24"/>
          <w:szCs w:val="24"/>
        </w:rPr>
        <w:t>Officers Reports</w:t>
      </w:r>
      <w:r w:rsidR="00BE2CB5" w:rsidRPr="009E4837">
        <w:rPr>
          <w:rFonts w:cstheme="minorHAnsi"/>
          <w:sz w:val="24"/>
          <w:szCs w:val="24"/>
        </w:rPr>
        <w:t xml:space="preserve"> </w:t>
      </w:r>
    </w:p>
    <w:p w14:paraId="6DFA4E32" w14:textId="5B97C2E1" w:rsidR="000416C3" w:rsidRPr="00581707" w:rsidRDefault="009E4837" w:rsidP="00581707">
      <w:pPr>
        <w:spacing w:after="0" w:line="360" w:lineRule="auto"/>
        <w:ind w:left="1032"/>
        <w:rPr>
          <w:rFonts w:cstheme="minorHAnsi"/>
          <w:sz w:val="24"/>
          <w:szCs w:val="24"/>
        </w:rPr>
      </w:pPr>
      <w:r>
        <w:rPr>
          <w:rFonts w:cstheme="minorHAnsi"/>
          <w:sz w:val="24"/>
          <w:szCs w:val="24"/>
        </w:rPr>
        <w:t>The</w:t>
      </w:r>
      <w:r w:rsidR="00B837C6">
        <w:rPr>
          <w:rFonts w:cstheme="minorHAnsi"/>
          <w:sz w:val="24"/>
          <w:szCs w:val="24"/>
        </w:rPr>
        <w:t xml:space="preserve"> Chair, Secretary, Competition Secretary and Treasurers reports were all submitted at the meeting. Copies of these reports are attached and will be uploaded to the new WAFTA website for anyone to view. The treasurers report will not be added but can be requested from club committee members.</w:t>
      </w:r>
    </w:p>
    <w:p w14:paraId="311F39CA" w14:textId="28A2AA2E" w:rsidR="00274451" w:rsidRPr="0091489A" w:rsidRDefault="00274451" w:rsidP="00760F65">
      <w:pPr>
        <w:spacing w:after="0" w:line="360" w:lineRule="auto"/>
        <w:rPr>
          <w:rFonts w:cstheme="minorHAnsi"/>
          <w:b/>
          <w:bCs/>
          <w:sz w:val="24"/>
          <w:szCs w:val="24"/>
        </w:rPr>
      </w:pPr>
      <w:r w:rsidRPr="0091489A">
        <w:rPr>
          <w:rFonts w:cstheme="minorHAnsi"/>
          <w:b/>
          <w:bCs/>
          <w:sz w:val="24"/>
          <w:szCs w:val="24"/>
        </w:rPr>
        <w:tab/>
      </w:r>
    </w:p>
    <w:p w14:paraId="79893AED" w14:textId="66378A02" w:rsidR="000416C3" w:rsidRPr="00581707" w:rsidRDefault="00581707" w:rsidP="00581707">
      <w:pPr>
        <w:pStyle w:val="ListParagraph"/>
        <w:numPr>
          <w:ilvl w:val="0"/>
          <w:numId w:val="3"/>
        </w:numPr>
        <w:spacing w:after="0" w:line="360" w:lineRule="auto"/>
        <w:rPr>
          <w:rFonts w:cstheme="minorHAnsi"/>
          <w:b/>
          <w:bCs/>
          <w:sz w:val="24"/>
          <w:szCs w:val="24"/>
        </w:rPr>
      </w:pPr>
      <w:r>
        <w:rPr>
          <w:rFonts w:cstheme="minorHAnsi"/>
          <w:b/>
          <w:bCs/>
          <w:sz w:val="24"/>
          <w:szCs w:val="24"/>
        </w:rPr>
        <w:t>Election of Officers</w:t>
      </w:r>
      <w:r w:rsidR="003206F1" w:rsidRPr="003206F1">
        <w:rPr>
          <w:rFonts w:cstheme="minorHAnsi"/>
          <w:b/>
          <w:bCs/>
          <w:sz w:val="24"/>
          <w:szCs w:val="24"/>
        </w:rPr>
        <w:t>.</w:t>
      </w:r>
      <w:r w:rsidR="000416C3">
        <w:rPr>
          <w:rFonts w:cstheme="minorHAnsi"/>
          <w:b/>
          <w:bCs/>
          <w:sz w:val="24"/>
          <w:szCs w:val="24"/>
        </w:rPr>
        <w:t xml:space="preserve"> </w:t>
      </w:r>
    </w:p>
    <w:p w14:paraId="1D5519F8" w14:textId="08152C64" w:rsidR="00581707" w:rsidRPr="00581707" w:rsidRDefault="00581707" w:rsidP="00581707">
      <w:pPr>
        <w:spacing w:after="0" w:line="360" w:lineRule="auto"/>
        <w:ind w:left="282" w:firstLine="579"/>
        <w:rPr>
          <w:rFonts w:cstheme="minorHAnsi"/>
          <w:b/>
          <w:bCs/>
          <w:sz w:val="24"/>
          <w:szCs w:val="24"/>
        </w:rPr>
      </w:pPr>
      <w:r w:rsidRPr="00581707">
        <w:rPr>
          <w:rFonts w:cstheme="minorHAnsi"/>
          <w:sz w:val="24"/>
          <w:szCs w:val="24"/>
        </w:rPr>
        <w:t>Current Officers are;</w:t>
      </w:r>
    </w:p>
    <w:p w14:paraId="60C8330E" w14:textId="5CDFCB48" w:rsidR="00581707" w:rsidRDefault="00581707" w:rsidP="00581707">
      <w:pPr>
        <w:pStyle w:val="ListParagraph"/>
        <w:spacing w:after="0" w:line="360" w:lineRule="auto"/>
        <w:ind w:left="861"/>
        <w:rPr>
          <w:rFonts w:cstheme="minorHAnsi"/>
          <w:sz w:val="24"/>
          <w:szCs w:val="24"/>
        </w:rPr>
      </w:pPr>
      <w:r>
        <w:rPr>
          <w:rFonts w:cstheme="minorHAnsi"/>
          <w:sz w:val="24"/>
          <w:szCs w:val="24"/>
        </w:rPr>
        <w:t>Chairman – John Johnston – Stepping down</w:t>
      </w:r>
    </w:p>
    <w:p w14:paraId="7CE4AAD7" w14:textId="5D59030C" w:rsidR="00581707" w:rsidRDefault="00581707" w:rsidP="00581707">
      <w:pPr>
        <w:pStyle w:val="ListParagraph"/>
        <w:spacing w:after="0" w:line="360" w:lineRule="auto"/>
        <w:ind w:left="861"/>
        <w:rPr>
          <w:rFonts w:cstheme="minorHAnsi"/>
          <w:sz w:val="24"/>
          <w:szCs w:val="24"/>
        </w:rPr>
      </w:pPr>
      <w:r>
        <w:rPr>
          <w:rFonts w:cstheme="minorHAnsi"/>
          <w:sz w:val="24"/>
          <w:szCs w:val="24"/>
        </w:rPr>
        <w:t>Vice Chairman – Mark Bassett – Stepping down</w:t>
      </w:r>
    </w:p>
    <w:p w14:paraId="27C2CF84" w14:textId="4F2E2A83" w:rsidR="00581707" w:rsidRDefault="00581707" w:rsidP="00581707">
      <w:pPr>
        <w:pStyle w:val="ListParagraph"/>
        <w:spacing w:after="0" w:line="360" w:lineRule="auto"/>
        <w:ind w:left="861"/>
        <w:rPr>
          <w:rFonts w:cstheme="minorHAnsi"/>
          <w:sz w:val="24"/>
          <w:szCs w:val="24"/>
        </w:rPr>
      </w:pPr>
      <w:r>
        <w:rPr>
          <w:rFonts w:cstheme="minorHAnsi"/>
          <w:sz w:val="24"/>
          <w:szCs w:val="24"/>
        </w:rPr>
        <w:t>Secretary – John Easterbrook – Re-elected</w:t>
      </w:r>
    </w:p>
    <w:p w14:paraId="112004D3" w14:textId="5F27C34E" w:rsidR="00581707" w:rsidRDefault="00581707" w:rsidP="00581707">
      <w:pPr>
        <w:pStyle w:val="ListParagraph"/>
        <w:spacing w:after="0" w:line="360" w:lineRule="auto"/>
        <w:ind w:left="861"/>
        <w:rPr>
          <w:rFonts w:cstheme="minorHAnsi"/>
          <w:sz w:val="24"/>
          <w:szCs w:val="24"/>
        </w:rPr>
      </w:pPr>
      <w:r>
        <w:rPr>
          <w:rFonts w:cstheme="minorHAnsi"/>
          <w:sz w:val="24"/>
          <w:szCs w:val="24"/>
        </w:rPr>
        <w:t>Treasurer – David Hicks – Re-elected</w:t>
      </w:r>
    </w:p>
    <w:p w14:paraId="57510E20" w14:textId="77777777" w:rsidR="00581707" w:rsidRDefault="00581707" w:rsidP="00581707">
      <w:pPr>
        <w:pStyle w:val="ListParagraph"/>
        <w:spacing w:after="0" w:line="360" w:lineRule="auto"/>
        <w:ind w:left="861"/>
        <w:rPr>
          <w:rFonts w:cstheme="minorHAnsi"/>
          <w:sz w:val="24"/>
          <w:szCs w:val="24"/>
        </w:rPr>
      </w:pPr>
      <w:r>
        <w:rPr>
          <w:rFonts w:cstheme="minorHAnsi"/>
          <w:sz w:val="24"/>
          <w:szCs w:val="24"/>
        </w:rPr>
        <w:t>Competition Secretary – Mark Bassett – Stepping down</w:t>
      </w:r>
    </w:p>
    <w:p w14:paraId="337AFB43" w14:textId="1F03C6D9" w:rsidR="00581707" w:rsidRDefault="00581707" w:rsidP="00581707">
      <w:pPr>
        <w:pStyle w:val="ListParagraph"/>
        <w:spacing w:after="0" w:line="360" w:lineRule="auto"/>
        <w:ind w:left="861"/>
        <w:rPr>
          <w:rFonts w:cstheme="minorHAnsi"/>
          <w:sz w:val="24"/>
          <w:szCs w:val="24"/>
        </w:rPr>
      </w:pPr>
      <w:r>
        <w:rPr>
          <w:rFonts w:cstheme="minorHAnsi"/>
          <w:sz w:val="24"/>
          <w:szCs w:val="24"/>
        </w:rPr>
        <w:lastRenderedPageBreak/>
        <w:t>Web manager- John Johnstone – Stepping down</w:t>
      </w:r>
    </w:p>
    <w:p w14:paraId="0FD1E12A" w14:textId="792BB357" w:rsidR="00581707" w:rsidRDefault="00581707" w:rsidP="00581707">
      <w:pPr>
        <w:pStyle w:val="ListParagraph"/>
        <w:spacing w:after="0" w:line="360" w:lineRule="auto"/>
        <w:ind w:left="861"/>
        <w:rPr>
          <w:rFonts w:cstheme="minorHAnsi"/>
          <w:sz w:val="24"/>
          <w:szCs w:val="24"/>
        </w:rPr>
      </w:pPr>
      <w:r>
        <w:rPr>
          <w:rFonts w:cstheme="minorHAnsi"/>
          <w:sz w:val="24"/>
          <w:szCs w:val="24"/>
        </w:rPr>
        <w:t>Grading Officer – Mark Bassett – Stepping down</w:t>
      </w:r>
    </w:p>
    <w:p w14:paraId="40DE7004" w14:textId="77777777" w:rsidR="00581707" w:rsidRDefault="00581707" w:rsidP="00581707">
      <w:pPr>
        <w:pStyle w:val="ListParagraph"/>
        <w:spacing w:after="0" w:line="360" w:lineRule="auto"/>
        <w:ind w:left="861"/>
        <w:rPr>
          <w:rFonts w:cstheme="minorHAnsi"/>
          <w:sz w:val="24"/>
          <w:szCs w:val="24"/>
        </w:rPr>
      </w:pPr>
    </w:p>
    <w:p w14:paraId="11D47AE6" w14:textId="68137948" w:rsidR="002D0848" w:rsidRDefault="002D0848" w:rsidP="00581707">
      <w:pPr>
        <w:pStyle w:val="ListParagraph"/>
        <w:spacing w:after="0" w:line="360" w:lineRule="auto"/>
        <w:ind w:left="861"/>
        <w:rPr>
          <w:rFonts w:cstheme="minorHAnsi"/>
          <w:sz w:val="24"/>
          <w:szCs w:val="24"/>
        </w:rPr>
      </w:pPr>
      <w:r>
        <w:rPr>
          <w:rFonts w:cstheme="minorHAnsi"/>
          <w:sz w:val="24"/>
          <w:szCs w:val="24"/>
        </w:rPr>
        <w:t>Gordon Withers was proposed as Chairman by Nelson and seconded by Blaenau Gwent. This also encompasses the role of WFTF rep. All in favour</w:t>
      </w:r>
    </w:p>
    <w:p w14:paraId="54D39236" w14:textId="1110A579" w:rsidR="002D0848" w:rsidRDefault="002D0848" w:rsidP="00581707">
      <w:pPr>
        <w:pStyle w:val="ListParagraph"/>
        <w:spacing w:after="0" w:line="360" w:lineRule="auto"/>
        <w:ind w:left="861"/>
        <w:rPr>
          <w:rFonts w:cstheme="minorHAnsi"/>
          <w:sz w:val="24"/>
          <w:szCs w:val="24"/>
        </w:rPr>
      </w:pPr>
      <w:r>
        <w:rPr>
          <w:rFonts w:cstheme="minorHAnsi"/>
          <w:sz w:val="24"/>
          <w:szCs w:val="24"/>
        </w:rPr>
        <w:t>Richard Griffiths was proposed as Vice Chairman by Tondu, seconded by Secretary. All in favour.</w:t>
      </w:r>
    </w:p>
    <w:p w14:paraId="170F40D1" w14:textId="1CAC225E" w:rsidR="002D0848" w:rsidRDefault="002D0848" w:rsidP="00581707">
      <w:pPr>
        <w:pStyle w:val="ListParagraph"/>
        <w:spacing w:after="0" w:line="360" w:lineRule="auto"/>
        <w:ind w:left="861"/>
        <w:rPr>
          <w:rFonts w:cstheme="minorHAnsi"/>
          <w:sz w:val="24"/>
          <w:szCs w:val="24"/>
        </w:rPr>
      </w:pPr>
      <w:r>
        <w:rPr>
          <w:rFonts w:cstheme="minorHAnsi"/>
          <w:sz w:val="24"/>
          <w:szCs w:val="24"/>
        </w:rPr>
        <w:t>Jack Harris was proposed as Competition Secretary by Secretary, seconded by Blaenau Gwent. All in favour.</w:t>
      </w:r>
    </w:p>
    <w:p w14:paraId="6832320A" w14:textId="11EED2EE" w:rsidR="002D0848" w:rsidRDefault="002D0848" w:rsidP="00581707">
      <w:pPr>
        <w:pStyle w:val="ListParagraph"/>
        <w:spacing w:after="0" w:line="360" w:lineRule="auto"/>
        <w:ind w:left="861"/>
        <w:rPr>
          <w:rFonts w:cstheme="minorHAnsi"/>
          <w:sz w:val="24"/>
          <w:szCs w:val="24"/>
        </w:rPr>
      </w:pPr>
      <w:r>
        <w:rPr>
          <w:rFonts w:cstheme="minorHAnsi"/>
          <w:sz w:val="24"/>
          <w:szCs w:val="24"/>
        </w:rPr>
        <w:t>Neil Vodden was proposed as Grading Officer by Blaenau Gwent, seconded by Tondu. All in favour.</w:t>
      </w:r>
    </w:p>
    <w:p w14:paraId="2A297929" w14:textId="00E2C04C" w:rsidR="00581707" w:rsidRPr="00B25CB5" w:rsidRDefault="002D0848" w:rsidP="00B25CB5">
      <w:pPr>
        <w:pStyle w:val="ListParagraph"/>
        <w:spacing w:after="0" w:line="360" w:lineRule="auto"/>
        <w:ind w:left="861"/>
        <w:rPr>
          <w:rFonts w:cstheme="minorHAnsi"/>
          <w:sz w:val="24"/>
          <w:szCs w:val="24"/>
        </w:rPr>
      </w:pPr>
      <w:r>
        <w:rPr>
          <w:rFonts w:cstheme="minorHAnsi"/>
          <w:sz w:val="24"/>
          <w:szCs w:val="24"/>
        </w:rPr>
        <w:t>David Hicks was proposed as Web Manager by Nelson, seconded by Secretary. All in favou</w:t>
      </w:r>
      <w:r w:rsidR="00B25CB5">
        <w:rPr>
          <w:rFonts w:cstheme="minorHAnsi"/>
          <w:sz w:val="24"/>
          <w:szCs w:val="24"/>
        </w:rPr>
        <w:t>r</w:t>
      </w:r>
    </w:p>
    <w:p w14:paraId="19F96055" w14:textId="7E4F650C" w:rsidR="00805838" w:rsidRPr="00FC27F0" w:rsidRDefault="00805838" w:rsidP="004037F7">
      <w:pPr>
        <w:spacing w:after="0" w:line="360" w:lineRule="auto"/>
        <w:rPr>
          <w:rFonts w:cstheme="minorHAnsi"/>
          <w:sz w:val="24"/>
          <w:szCs w:val="24"/>
        </w:rPr>
      </w:pPr>
    </w:p>
    <w:p w14:paraId="29374080" w14:textId="48BB0FEF" w:rsidR="00805838" w:rsidRDefault="003A5127" w:rsidP="00805838">
      <w:pPr>
        <w:spacing w:after="0"/>
        <w:rPr>
          <w:rFonts w:cstheme="minorHAnsi"/>
          <w:sz w:val="24"/>
          <w:szCs w:val="24"/>
        </w:rPr>
      </w:pPr>
      <w:r w:rsidRPr="00FC27F0">
        <w:rPr>
          <w:rFonts w:cstheme="minorHAnsi"/>
          <w:sz w:val="24"/>
          <w:szCs w:val="24"/>
        </w:rPr>
        <w:t xml:space="preserve">             </w:t>
      </w:r>
    </w:p>
    <w:p w14:paraId="29C7ACED" w14:textId="65B1E5C9" w:rsidR="003F6930" w:rsidRDefault="00B25CB5" w:rsidP="00B25CB5">
      <w:pPr>
        <w:pStyle w:val="BodyText"/>
        <w:numPr>
          <w:ilvl w:val="0"/>
          <w:numId w:val="3"/>
        </w:numPr>
        <w:spacing w:after="0" w:line="360" w:lineRule="auto"/>
        <w:rPr>
          <w:rFonts w:cstheme="minorHAnsi"/>
          <w:sz w:val="24"/>
          <w:szCs w:val="24"/>
        </w:rPr>
      </w:pPr>
      <w:r>
        <w:rPr>
          <w:rFonts w:cstheme="minorHAnsi"/>
          <w:b/>
          <w:bCs/>
          <w:sz w:val="24"/>
          <w:szCs w:val="24"/>
        </w:rPr>
        <w:t>Welsh Shooting</w:t>
      </w:r>
      <w:r w:rsidR="000416C3">
        <w:rPr>
          <w:rFonts w:cstheme="minorHAnsi"/>
          <w:b/>
          <w:bCs/>
          <w:sz w:val="24"/>
          <w:szCs w:val="24"/>
        </w:rPr>
        <w:t xml:space="preserve"> update</w:t>
      </w:r>
      <w:r w:rsidR="004037F7" w:rsidRPr="004037F7">
        <w:rPr>
          <w:rFonts w:cstheme="minorHAnsi"/>
          <w:b/>
          <w:bCs/>
          <w:sz w:val="24"/>
          <w:szCs w:val="24"/>
        </w:rPr>
        <w:t>.</w:t>
      </w:r>
      <w:r w:rsidR="004037F7">
        <w:rPr>
          <w:rFonts w:cstheme="minorHAnsi"/>
          <w:sz w:val="24"/>
          <w:szCs w:val="24"/>
        </w:rPr>
        <w:t xml:space="preserve"> </w:t>
      </w:r>
      <w:r w:rsidR="000416C3">
        <w:rPr>
          <w:rFonts w:cstheme="minorHAnsi"/>
          <w:sz w:val="24"/>
          <w:szCs w:val="24"/>
        </w:rPr>
        <w:t xml:space="preserve"> </w:t>
      </w:r>
      <w:r w:rsidR="003F6930">
        <w:rPr>
          <w:rFonts w:cstheme="minorHAnsi"/>
          <w:sz w:val="24"/>
          <w:szCs w:val="24"/>
        </w:rPr>
        <w:t xml:space="preserve">                                                                                                                            </w:t>
      </w:r>
      <w:r>
        <w:rPr>
          <w:rFonts w:cstheme="minorHAnsi"/>
          <w:sz w:val="24"/>
          <w:szCs w:val="24"/>
        </w:rPr>
        <w:t xml:space="preserve">There is a new outlook in Welsh Shooting where the focus of expenditure and effort was </w:t>
      </w:r>
      <w:r w:rsidR="003F6930">
        <w:rPr>
          <w:rFonts w:cstheme="minorHAnsi"/>
          <w:sz w:val="24"/>
          <w:szCs w:val="24"/>
        </w:rPr>
        <w:t xml:space="preserve">previously </w:t>
      </w:r>
      <w:r>
        <w:rPr>
          <w:rFonts w:cstheme="minorHAnsi"/>
          <w:sz w:val="24"/>
          <w:szCs w:val="24"/>
        </w:rPr>
        <w:t>on the Commonwealth Games disciplines</w:t>
      </w:r>
      <w:r w:rsidR="003F6930">
        <w:rPr>
          <w:rFonts w:cstheme="minorHAnsi"/>
          <w:sz w:val="24"/>
          <w:szCs w:val="24"/>
        </w:rPr>
        <w:t xml:space="preserve">, training and coaching will be available for all shooting disciplines within Welsh Shooting including FT. A High Performance training programme is available. </w:t>
      </w:r>
      <w:r w:rsidR="00266DA3">
        <w:rPr>
          <w:rFonts w:cstheme="minorHAnsi"/>
          <w:sz w:val="24"/>
          <w:szCs w:val="24"/>
        </w:rPr>
        <w:t xml:space="preserve">£20K was spent on coaching 10M and pistol shooters and Welsh Shooting employ 3 coaches. </w:t>
      </w:r>
      <w:r w:rsidR="003F6930">
        <w:rPr>
          <w:rFonts w:cstheme="minorHAnsi"/>
          <w:sz w:val="24"/>
          <w:szCs w:val="24"/>
        </w:rPr>
        <w:t>Club Committee members are to find out levels of interest and once numbers are known WAFTA will apply a selection process, this will be fully transparent.</w:t>
      </w:r>
    </w:p>
    <w:p w14:paraId="7B9EACBD" w14:textId="1E77EDAD" w:rsidR="00DE4D2E" w:rsidRDefault="00266DA3" w:rsidP="00266DA3">
      <w:pPr>
        <w:pStyle w:val="BodyText"/>
        <w:spacing w:after="0" w:line="360" w:lineRule="auto"/>
        <w:ind w:left="861"/>
        <w:rPr>
          <w:rFonts w:cstheme="minorHAnsi"/>
          <w:sz w:val="24"/>
          <w:szCs w:val="24"/>
        </w:rPr>
      </w:pPr>
      <w:r>
        <w:rPr>
          <w:rFonts w:cstheme="minorHAnsi"/>
          <w:sz w:val="24"/>
          <w:szCs w:val="24"/>
        </w:rPr>
        <w:t>A new safeguarding structure is being implemented by Welsh Shooting. As developments come to light clubs will be informed on what needs to be done.</w:t>
      </w:r>
    </w:p>
    <w:p w14:paraId="4C8351C2" w14:textId="460DEB26" w:rsidR="00266DA3" w:rsidRDefault="00266DA3" w:rsidP="00266DA3">
      <w:pPr>
        <w:pStyle w:val="BodyText"/>
        <w:spacing w:after="0" w:line="360" w:lineRule="auto"/>
        <w:ind w:left="861"/>
        <w:rPr>
          <w:rFonts w:cstheme="minorHAnsi"/>
          <w:sz w:val="24"/>
          <w:szCs w:val="24"/>
        </w:rPr>
      </w:pPr>
      <w:r>
        <w:rPr>
          <w:rFonts w:cstheme="minorHAnsi"/>
          <w:sz w:val="24"/>
          <w:szCs w:val="24"/>
        </w:rPr>
        <w:t>A range of Welsh Shooting clothing is available. Samples were shown, the clothing is good quality. A link will be sent out with these minutes.</w:t>
      </w:r>
    </w:p>
    <w:p w14:paraId="4EE202C0" w14:textId="117EB4AF" w:rsidR="00266DA3" w:rsidRDefault="00266DA3" w:rsidP="00266DA3">
      <w:pPr>
        <w:pStyle w:val="BodyText"/>
        <w:spacing w:after="0" w:line="360" w:lineRule="auto"/>
        <w:ind w:left="861"/>
        <w:rPr>
          <w:rFonts w:cstheme="minorHAnsi"/>
          <w:sz w:val="24"/>
          <w:szCs w:val="24"/>
        </w:rPr>
      </w:pPr>
      <w:r>
        <w:rPr>
          <w:rFonts w:cstheme="minorHAnsi"/>
          <w:sz w:val="24"/>
          <w:szCs w:val="24"/>
        </w:rPr>
        <w:t>John Johnstone is stepping down as the WAFTA rep on the Welsh Shooting board. John Easterbrook will be taking on the position.</w:t>
      </w:r>
    </w:p>
    <w:p w14:paraId="556972BE" w14:textId="77777777" w:rsidR="00266DA3" w:rsidRDefault="00266DA3" w:rsidP="00266DA3">
      <w:pPr>
        <w:pStyle w:val="BodyText"/>
        <w:spacing w:after="0" w:line="360" w:lineRule="auto"/>
        <w:ind w:left="861"/>
        <w:rPr>
          <w:rFonts w:cstheme="minorHAnsi"/>
          <w:sz w:val="24"/>
          <w:szCs w:val="24"/>
        </w:rPr>
      </w:pPr>
    </w:p>
    <w:p w14:paraId="5AE312EF" w14:textId="6D6F3878" w:rsidR="00901648" w:rsidRDefault="008E2E58" w:rsidP="00DE4D2E">
      <w:pPr>
        <w:pStyle w:val="BodyText"/>
        <w:spacing w:after="0" w:line="360" w:lineRule="auto"/>
        <w:ind w:left="780" w:hanging="720"/>
        <w:rPr>
          <w:rFonts w:cstheme="minorHAnsi"/>
          <w:bCs/>
          <w:sz w:val="24"/>
          <w:szCs w:val="24"/>
        </w:rPr>
      </w:pPr>
      <w:r>
        <w:rPr>
          <w:rFonts w:cstheme="minorHAnsi"/>
          <w:b/>
          <w:bCs/>
          <w:sz w:val="24"/>
          <w:szCs w:val="24"/>
        </w:rPr>
        <w:t xml:space="preserve">  6.</w:t>
      </w:r>
      <w:r w:rsidR="003A5127" w:rsidRPr="00FC27F0">
        <w:rPr>
          <w:rFonts w:cstheme="minorHAnsi"/>
          <w:sz w:val="24"/>
          <w:szCs w:val="24"/>
        </w:rPr>
        <w:tab/>
      </w:r>
      <w:r w:rsidR="00D153D9">
        <w:rPr>
          <w:rFonts w:cstheme="minorHAnsi"/>
          <w:b/>
          <w:sz w:val="24"/>
          <w:szCs w:val="24"/>
        </w:rPr>
        <w:t>Definition of rules for Stick Class</w:t>
      </w:r>
      <w:r w:rsidR="00DE4D2E">
        <w:rPr>
          <w:rFonts w:cstheme="minorHAnsi"/>
          <w:b/>
          <w:sz w:val="24"/>
          <w:szCs w:val="24"/>
        </w:rPr>
        <w:t>.</w:t>
      </w:r>
      <w:r>
        <w:rPr>
          <w:rFonts w:cstheme="minorHAnsi"/>
          <w:b/>
          <w:sz w:val="24"/>
          <w:szCs w:val="24"/>
        </w:rPr>
        <w:t xml:space="preserve"> </w:t>
      </w:r>
    </w:p>
    <w:p w14:paraId="66513C4F" w14:textId="173C9B65" w:rsidR="00ED5CE1" w:rsidRDefault="00901648" w:rsidP="00FD17A2">
      <w:pPr>
        <w:pStyle w:val="BodyText"/>
        <w:spacing w:after="0" w:line="360" w:lineRule="auto"/>
        <w:ind w:left="780" w:hanging="60"/>
        <w:rPr>
          <w:rFonts w:cstheme="minorHAnsi"/>
          <w:bCs/>
          <w:sz w:val="24"/>
          <w:szCs w:val="24"/>
        </w:rPr>
      </w:pPr>
      <w:r>
        <w:rPr>
          <w:rFonts w:cstheme="minorHAnsi"/>
          <w:bCs/>
          <w:sz w:val="24"/>
          <w:szCs w:val="24"/>
        </w:rPr>
        <w:t xml:space="preserve"> The </w:t>
      </w:r>
      <w:r w:rsidR="00D153D9">
        <w:rPr>
          <w:rFonts w:cstheme="minorHAnsi"/>
          <w:bCs/>
          <w:sz w:val="24"/>
          <w:szCs w:val="24"/>
        </w:rPr>
        <w:t xml:space="preserve">introduction of a trial for Stick class has proved very successful and although a minimum stick height was introduced further clarification of shooting positions is required. Some stick </w:t>
      </w:r>
      <w:proofErr w:type="spellStart"/>
      <w:r w:rsidR="00D153D9">
        <w:rPr>
          <w:rFonts w:cstheme="minorHAnsi"/>
          <w:bCs/>
          <w:sz w:val="24"/>
          <w:szCs w:val="24"/>
        </w:rPr>
        <w:t>shooers</w:t>
      </w:r>
      <w:proofErr w:type="spellEnd"/>
      <w:r w:rsidR="00D153D9">
        <w:rPr>
          <w:rFonts w:cstheme="minorHAnsi"/>
          <w:bCs/>
          <w:sz w:val="24"/>
          <w:szCs w:val="24"/>
        </w:rPr>
        <w:t xml:space="preserve"> stand when firing and some sit on some form of stool. BFTA Stick class shoot rules were handed out. These rules state that shots are to be taken from the standing position. A lengthy discussion took place resulting in the decision to have a standing stick class and a seated stick class. This was decided the idea of encouraging as many shooters as possible to attend the WAFTA shoots. </w:t>
      </w:r>
    </w:p>
    <w:p w14:paraId="37E49533" w14:textId="773595B5" w:rsidR="00D153D9" w:rsidRDefault="00D153D9" w:rsidP="00FD17A2">
      <w:pPr>
        <w:pStyle w:val="BodyText"/>
        <w:spacing w:after="0" w:line="360" w:lineRule="auto"/>
        <w:ind w:left="780" w:hanging="60"/>
        <w:rPr>
          <w:rFonts w:cstheme="minorHAnsi"/>
          <w:bCs/>
          <w:sz w:val="24"/>
          <w:szCs w:val="24"/>
        </w:rPr>
      </w:pPr>
      <w:r>
        <w:rPr>
          <w:rFonts w:cstheme="minorHAnsi"/>
          <w:bCs/>
          <w:sz w:val="24"/>
          <w:szCs w:val="24"/>
        </w:rPr>
        <w:t xml:space="preserve">This will be a trial to be reviewed at the next WAFTA AGM. Proposed by </w:t>
      </w:r>
      <w:r w:rsidR="000E3D32">
        <w:rPr>
          <w:rFonts w:cstheme="minorHAnsi"/>
          <w:bCs/>
          <w:sz w:val="24"/>
          <w:szCs w:val="24"/>
        </w:rPr>
        <w:t xml:space="preserve">Chairman, seconded by Secretary. Castleton abstained, the remainder were in favour. </w:t>
      </w:r>
    </w:p>
    <w:p w14:paraId="7DB26723" w14:textId="402B9862" w:rsidR="00ED5CE1" w:rsidRPr="00ED5CE1" w:rsidRDefault="00ED5CE1" w:rsidP="009B06FA">
      <w:pPr>
        <w:pStyle w:val="BodyText"/>
        <w:spacing w:after="0" w:line="360" w:lineRule="auto"/>
        <w:ind w:left="720" w:hanging="720"/>
        <w:rPr>
          <w:rFonts w:cstheme="minorHAnsi"/>
          <w:bCs/>
          <w:sz w:val="24"/>
          <w:szCs w:val="24"/>
        </w:rPr>
      </w:pPr>
      <w:r>
        <w:rPr>
          <w:rFonts w:cstheme="minorHAnsi"/>
          <w:bCs/>
          <w:sz w:val="24"/>
          <w:szCs w:val="24"/>
        </w:rPr>
        <w:lastRenderedPageBreak/>
        <w:tab/>
      </w:r>
    </w:p>
    <w:p w14:paraId="0526F8DC" w14:textId="77777777" w:rsidR="0020540E" w:rsidRPr="00FC27F0" w:rsidRDefault="0020540E" w:rsidP="009B06FA">
      <w:pPr>
        <w:pStyle w:val="BodyText"/>
        <w:spacing w:after="0" w:line="360" w:lineRule="auto"/>
        <w:ind w:left="720" w:hanging="720"/>
        <w:rPr>
          <w:rFonts w:cstheme="minorHAnsi"/>
          <w:sz w:val="24"/>
          <w:szCs w:val="24"/>
        </w:rPr>
      </w:pPr>
    </w:p>
    <w:p w14:paraId="18B64AA7" w14:textId="60C3D637" w:rsidR="00E55A1D" w:rsidRPr="00E55A1D" w:rsidRDefault="00E55A1D" w:rsidP="00E55A1D">
      <w:pPr>
        <w:pStyle w:val="BodyText"/>
        <w:spacing w:after="0" w:line="360" w:lineRule="auto"/>
        <w:ind w:left="141"/>
        <w:rPr>
          <w:rFonts w:cstheme="minorHAnsi"/>
          <w:sz w:val="24"/>
          <w:szCs w:val="24"/>
        </w:rPr>
      </w:pPr>
      <w:r>
        <w:rPr>
          <w:rFonts w:cstheme="minorHAnsi"/>
          <w:b/>
          <w:bCs/>
          <w:sz w:val="24"/>
          <w:szCs w:val="24"/>
        </w:rPr>
        <w:t xml:space="preserve">7.        </w:t>
      </w:r>
      <w:r w:rsidR="00384E01">
        <w:rPr>
          <w:rFonts w:cstheme="minorHAnsi"/>
          <w:b/>
          <w:bCs/>
          <w:sz w:val="24"/>
          <w:szCs w:val="24"/>
        </w:rPr>
        <w:t>New WAFTA website</w:t>
      </w:r>
      <w:r>
        <w:rPr>
          <w:rFonts w:cstheme="minorHAnsi"/>
          <w:b/>
          <w:bCs/>
          <w:sz w:val="24"/>
          <w:szCs w:val="24"/>
        </w:rPr>
        <w:t xml:space="preserve">. </w:t>
      </w:r>
    </w:p>
    <w:p w14:paraId="32B5677B" w14:textId="71BE4920" w:rsidR="00E55A1D" w:rsidRDefault="0060221A" w:rsidP="00384E01">
      <w:pPr>
        <w:pStyle w:val="BodyText"/>
        <w:spacing w:after="0" w:line="360" w:lineRule="auto"/>
        <w:ind w:left="720" w:hanging="720"/>
        <w:rPr>
          <w:rFonts w:cstheme="minorHAnsi"/>
          <w:sz w:val="24"/>
          <w:szCs w:val="24"/>
        </w:rPr>
      </w:pPr>
      <w:r>
        <w:rPr>
          <w:rFonts w:cstheme="minorHAnsi"/>
          <w:b/>
          <w:bCs/>
          <w:sz w:val="24"/>
          <w:szCs w:val="24"/>
        </w:rPr>
        <w:t xml:space="preserve">              </w:t>
      </w:r>
      <w:r w:rsidR="00384E01">
        <w:rPr>
          <w:rFonts w:cstheme="minorHAnsi"/>
          <w:sz w:val="24"/>
          <w:szCs w:val="24"/>
        </w:rPr>
        <w:t>All agreed that the new website is an improvement</w:t>
      </w:r>
      <w:r>
        <w:rPr>
          <w:rFonts w:cstheme="minorHAnsi"/>
          <w:sz w:val="24"/>
          <w:szCs w:val="24"/>
        </w:rPr>
        <w:t>.</w:t>
      </w:r>
      <w:r w:rsidR="00384E01">
        <w:rPr>
          <w:rFonts w:cstheme="minorHAnsi"/>
          <w:sz w:val="24"/>
          <w:szCs w:val="24"/>
        </w:rPr>
        <w:t xml:space="preserve"> Castleton raised that the website documents need updating. The Chairman commented that the website needs to be used to promote WAFTA with photos and posts showing the achievements of our shooters. The Chair will give website training to the Secretary </w:t>
      </w:r>
    </w:p>
    <w:p w14:paraId="247DC1B3" w14:textId="77777777" w:rsidR="00384E01" w:rsidRDefault="00384E01" w:rsidP="00384E01">
      <w:pPr>
        <w:pStyle w:val="BodyText"/>
        <w:spacing w:after="0" w:line="360" w:lineRule="auto"/>
        <w:ind w:left="720" w:hanging="720"/>
        <w:rPr>
          <w:rFonts w:cstheme="minorHAnsi"/>
          <w:sz w:val="24"/>
          <w:szCs w:val="24"/>
        </w:rPr>
      </w:pPr>
    </w:p>
    <w:p w14:paraId="0A0D941C" w14:textId="657E65CD" w:rsidR="00141850" w:rsidRPr="00384E01" w:rsidRDefault="00384E01" w:rsidP="009E1E74">
      <w:pPr>
        <w:pStyle w:val="BodyText"/>
        <w:spacing w:after="0" w:line="360" w:lineRule="auto"/>
        <w:ind w:left="720" w:hanging="720"/>
        <w:rPr>
          <w:rFonts w:cstheme="minorHAnsi"/>
          <w:b/>
          <w:bCs/>
          <w:sz w:val="24"/>
          <w:szCs w:val="24"/>
        </w:rPr>
      </w:pPr>
      <w:r w:rsidRPr="00384E01">
        <w:rPr>
          <w:rFonts w:cstheme="minorHAnsi"/>
          <w:b/>
          <w:bCs/>
          <w:sz w:val="24"/>
          <w:szCs w:val="24"/>
        </w:rPr>
        <w:t xml:space="preserve">  8.</w:t>
      </w:r>
      <w:r>
        <w:rPr>
          <w:rFonts w:cstheme="minorHAnsi"/>
          <w:b/>
          <w:bCs/>
          <w:sz w:val="24"/>
          <w:szCs w:val="24"/>
        </w:rPr>
        <w:tab/>
        <w:t>Format and venue of WAFTA SWEFTA Challenge.</w:t>
      </w:r>
    </w:p>
    <w:p w14:paraId="33C809F9" w14:textId="76F896D8" w:rsidR="0060221A" w:rsidRDefault="00384E01" w:rsidP="009E1E74">
      <w:pPr>
        <w:pStyle w:val="BodyText"/>
        <w:spacing w:after="0" w:line="360" w:lineRule="auto"/>
        <w:ind w:left="720" w:hanging="720"/>
        <w:rPr>
          <w:rFonts w:cstheme="minorHAnsi"/>
          <w:sz w:val="24"/>
          <w:szCs w:val="24"/>
        </w:rPr>
      </w:pPr>
      <w:r>
        <w:rPr>
          <w:rFonts w:cstheme="minorHAnsi"/>
          <w:sz w:val="24"/>
          <w:szCs w:val="24"/>
        </w:rPr>
        <w:tab/>
      </w:r>
      <w:r w:rsidR="00956034">
        <w:rPr>
          <w:rFonts w:cstheme="minorHAnsi"/>
          <w:sz w:val="24"/>
          <w:szCs w:val="24"/>
        </w:rPr>
        <w:t>Castleton tabled the idea of a one-off challenge shoot at a neutral location, Mendip. As the club house shuts at 13.00 on a Sunday it was suggested to hold the shoot on a Saturday. SWEFTA have already agreed to this and Saturday 26</w:t>
      </w:r>
      <w:r w:rsidR="00956034" w:rsidRPr="00956034">
        <w:rPr>
          <w:rFonts w:cstheme="minorHAnsi"/>
          <w:sz w:val="24"/>
          <w:szCs w:val="24"/>
          <w:vertAlign w:val="superscript"/>
        </w:rPr>
        <w:t>th</w:t>
      </w:r>
      <w:r w:rsidR="00956034">
        <w:rPr>
          <w:rFonts w:cstheme="minorHAnsi"/>
          <w:sz w:val="24"/>
          <w:szCs w:val="24"/>
        </w:rPr>
        <w:t xml:space="preserve"> September was put forward. Proposed by Castleton, seconded by Blaenau Gwent. All in favour</w:t>
      </w:r>
    </w:p>
    <w:p w14:paraId="11B23687" w14:textId="77777777" w:rsidR="00956034" w:rsidRPr="00384E01" w:rsidRDefault="00956034" w:rsidP="009E1E74">
      <w:pPr>
        <w:pStyle w:val="BodyText"/>
        <w:spacing w:after="0" w:line="360" w:lineRule="auto"/>
        <w:ind w:left="720" w:hanging="720"/>
        <w:rPr>
          <w:rFonts w:cstheme="minorHAnsi"/>
          <w:sz w:val="24"/>
          <w:szCs w:val="24"/>
        </w:rPr>
      </w:pPr>
    </w:p>
    <w:p w14:paraId="7A1C80FB" w14:textId="3F062E13" w:rsidR="0060221A" w:rsidRPr="0060221A" w:rsidRDefault="0060221A" w:rsidP="009E1E74">
      <w:pPr>
        <w:pStyle w:val="BodyText"/>
        <w:spacing w:after="0" w:line="360" w:lineRule="auto"/>
        <w:ind w:left="720" w:hanging="720"/>
        <w:rPr>
          <w:rFonts w:cstheme="minorHAnsi"/>
          <w:b/>
          <w:bCs/>
          <w:sz w:val="24"/>
          <w:szCs w:val="24"/>
        </w:rPr>
      </w:pPr>
      <w:r w:rsidRPr="0060221A">
        <w:rPr>
          <w:rFonts w:cstheme="minorHAnsi"/>
          <w:b/>
          <w:bCs/>
          <w:sz w:val="24"/>
          <w:szCs w:val="24"/>
        </w:rPr>
        <w:t xml:space="preserve">  </w:t>
      </w:r>
      <w:r w:rsidR="00384E01">
        <w:rPr>
          <w:rFonts w:cstheme="minorHAnsi"/>
          <w:b/>
          <w:bCs/>
          <w:sz w:val="24"/>
          <w:szCs w:val="24"/>
        </w:rPr>
        <w:t>9</w:t>
      </w:r>
      <w:r w:rsidRPr="0060221A">
        <w:rPr>
          <w:rFonts w:cstheme="minorHAnsi"/>
          <w:b/>
          <w:bCs/>
          <w:sz w:val="24"/>
          <w:szCs w:val="24"/>
        </w:rPr>
        <w:t>.</w:t>
      </w:r>
      <w:r>
        <w:rPr>
          <w:rFonts w:cstheme="minorHAnsi"/>
          <w:b/>
          <w:bCs/>
          <w:sz w:val="24"/>
          <w:szCs w:val="24"/>
        </w:rPr>
        <w:t xml:space="preserve">         A.O.B.  </w:t>
      </w:r>
    </w:p>
    <w:p w14:paraId="2EEF2124" w14:textId="1DD43236" w:rsidR="00E55A1D" w:rsidRDefault="0060221A" w:rsidP="009E1E74">
      <w:pPr>
        <w:pStyle w:val="BodyText"/>
        <w:spacing w:after="0" w:line="360" w:lineRule="auto"/>
        <w:ind w:left="720" w:hanging="720"/>
        <w:rPr>
          <w:rFonts w:cstheme="minorHAnsi"/>
          <w:sz w:val="24"/>
          <w:szCs w:val="24"/>
        </w:rPr>
      </w:pPr>
      <w:r>
        <w:rPr>
          <w:rFonts w:cstheme="minorHAnsi"/>
          <w:b/>
          <w:bCs/>
          <w:sz w:val="24"/>
          <w:szCs w:val="24"/>
        </w:rPr>
        <w:t xml:space="preserve">              </w:t>
      </w:r>
      <w:r>
        <w:rPr>
          <w:rFonts w:cstheme="minorHAnsi"/>
          <w:sz w:val="24"/>
          <w:szCs w:val="24"/>
        </w:rPr>
        <w:t xml:space="preserve">The </w:t>
      </w:r>
      <w:r w:rsidR="004E486B">
        <w:rPr>
          <w:rFonts w:cstheme="minorHAnsi"/>
          <w:sz w:val="24"/>
          <w:szCs w:val="24"/>
        </w:rPr>
        <w:t>Grand Slam was on 15</w:t>
      </w:r>
      <w:r w:rsidR="004E486B" w:rsidRPr="004E486B">
        <w:rPr>
          <w:rFonts w:cstheme="minorHAnsi"/>
          <w:sz w:val="24"/>
          <w:szCs w:val="24"/>
          <w:vertAlign w:val="superscript"/>
        </w:rPr>
        <w:t>th</w:t>
      </w:r>
      <w:r w:rsidR="004E486B">
        <w:rPr>
          <w:rFonts w:cstheme="minorHAnsi"/>
          <w:sz w:val="24"/>
          <w:szCs w:val="24"/>
        </w:rPr>
        <w:t xml:space="preserve"> March, </w:t>
      </w:r>
      <w:proofErr w:type="spellStart"/>
      <w:r w:rsidR="004E486B">
        <w:rPr>
          <w:rFonts w:cstheme="minorHAnsi"/>
          <w:sz w:val="24"/>
          <w:szCs w:val="24"/>
        </w:rPr>
        <w:t>Fathers day</w:t>
      </w:r>
      <w:proofErr w:type="spellEnd"/>
      <w:r w:rsidR="004E486B">
        <w:rPr>
          <w:rFonts w:cstheme="minorHAnsi"/>
          <w:sz w:val="24"/>
          <w:szCs w:val="24"/>
        </w:rPr>
        <w:t>. Now moved to the 8</w:t>
      </w:r>
      <w:r w:rsidR="004E486B" w:rsidRPr="004E486B">
        <w:rPr>
          <w:rFonts w:cstheme="minorHAnsi"/>
          <w:sz w:val="24"/>
          <w:szCs w:val="24"/>
          <w:vertAlign w:val="superscript"/>
        </w:rPr>
        <w:t>th</w:t>
      </w:r>
      <w:r w:rsidR="004E486B">
        <w:rPr>
          <w:rFonts w:cstheme="minorHAnsi"/>
          <w:sz w:val="24"/>
          <w:szCs w:val="24"/>
        </w:rPr>
        <w:t xml:space="preserve"> March</w:t>
      </w:r>
      <w:r w:rsidR="005C0A96">
        <w:rPr>
          <w:rFonts w:cstheme="minorHAnsi"/>
          <w:sz w:val="24"/>
          <w:szCs w:val="24"/>
        </w:rPr>
        <w:t xml:space="preserve"> and being held at </w:t>
      </w:r>
      <w:proofErr w:type="spellStart"/>
      <w:r w:rsidR="005C0A96">
        <w:rPr>
          <w:rFonts w:cstheme="minorHAnsi"/>
          <w:sz w:val="24"/>
          <w:szCs w:val="24"/>
        </w:rPr>
        <w:t>Blaneau</w:t>
      </w:r>
      <w:proofErr w:type="spellEnd"/>
      <w:r w:rsidR="005C0A96">
        <w:rPr>
          <w:rFonts w:cstheme="minorHAnsi"/>
          <w:sz w:val="24"/>
          <w:szCs w:val="24"/>
        </w:rPr>
        <w:t xml:space="preserve"> Gwent.</w:t>
      </w:r>
    </w:p>
    <w:p w14:paraId="3D2B2CDB" w14:textId="7C171D83" w:rsidR="004E486B" w:rsidRDefault="005C0A96" w:rsidP="009E1E74">
      <w:pPr>
        <w:pStyle w:val="BodyText"/>
        <w:spacing w:after="0" w:line="360" w:lineRule="auto"/>
        <w:ind w:left="720" w:hanging="720"/>
        <w:rPr>
          <w:rFonts w:cstheme="minorHAnsi"/>
          <w:sz w:val="24"/>
          <w:szCs w:val="24"/>
        </w:rPr>
      </w:pPr>
      <w:r>
        <w:rPr>
          <w:rFonts w:cstheme="minorHAnsi"/>
          <w:sz w:val="24"/>
          <w:szCs w:val="24"/>
        </w:rPr>
        <w:tab/>
      </w:r>
    </w:p>
    <w:p w14:paraId="0E1BEA4B" w14:textId="045BB17E" w:rsidR="004E486B" w:rsidRDefault="004E486B" w:rsidP="009E1E74">
      <w:pPr>
        <w:pStyle w:val="BodyText"/>
        <w:spacing w:after="0" w:line="360" w:lineRule="auto"/>
        <w:ind w:left="720" w:hanging="720"/>
        <w:rPr>
          <w:rFonts w:cstheme="minorHAnsi"/>
          <w:sz w:val="24"/>
          <w:szCs w:val="24"/>
        </w:rPr>
      </w:pPr>
      <w:r>
        <w:rPr>
          <w:rFonts w:cstheme="minorHAnsi"/>
          <w:sz w:val="24"/>
          <w:szCs w:val="24"/>
        </w:rPr>
        <w:tab/>
        <w:t xml:space="preserve"> WAFTA grades: Only one shooter attended one summer shoot in C Grade and had a trophy. Nelson proposed that one grade is dropped, AA, and use A, B and C. The grading percentages would be adjusted to provide three competitive grades. Another suggestion was that in order to receive a trophy a minimum number of shoots is required. All agreed that further investigation into the proposal should be carried out after the last winter shoot and the winter grades are finalised.</w:t>
      </w:r>
    </w:p>
    <w:p w14:paraId="507F95E5" w14:textId="709712C3" w:rsidR="00141850" w:rsidRDefault="005C0A96" w:rsidP="009E1E74">
      <w:pPr>
        <w:pStyle w:val="BodyText"/>
        <w:spacing w:after="0" w:line="360" w:lineRule="auto"/>
        <w:ind w:left="720" w:hanging="720"/>
        <w:rPr>
          <w:rFonts w:cstheme="minorHAnsi"/>
          <w:sz w:val="24"/>
          <w:szCs w:val="24"/>
        </w:rPr>
      </w:pPr>
      <w:r>
        <w:rPr>
          <w:rFonts w:cstheme="minorHAnsi"/>
          <w:sz w:val="24"/>
          <w:szCs w:val="24"/>
        </w:rPr>
        <w:tab/>
      </w:r>
    </w:p>
    <w:p w14:paraId="19218193" w14:textId="3F88B771" w:rsidR="005C0A96" w:rsidRDefault="005C0A96" w:rsidP="009E1E74">
      <w:pPr>
        <w:pStyle w:val="BodyText"/>
        <w:spacing w:after="0" w:line="360" w:lineRule="auto"/>
        <w:ind w:left="720" w:hanging="720"/>
        <w:rPr>
          <w:rFonts w:cstheme="minorHAnsi"/>
          <w:sz w:val="24"/>
          <w:szCs w:val="24"/>
        </w:rPr>
      </w:pPr>
      <w:r>
        <w:rPr>
          <w:rFonts w:cstheme="minorHAnsi"/>
          <w:sz w:val="24"/>
          <w:szCs w:val="24"/>
        </w:rPr>
        <w:tab/>
        <w:t>BFTA cards: Clubs that have not yet submitted BFTA card requests please do so and send to John Johnstone as soon as.</w:t>
      </w:r>
    </w:p>
    <w:p w14:paraId="12680661" w14:textId="77777777" w:rsidR="005C0A96" w:rsidRDefault="005C0A96" w:rsidP="009E1E74">
      <w:pPr>
        <w:pStyle w:val="BodyText"/>
        <w:spacing w:after="0" w:line="360" w:lineRule="auto"/>
        <w:ind w:left="720" w:hanging="720"/>
        <w:rPr>
          <w:rFonts w:cstheme="minorHAnsi"/>
          <w:sz w:val="24"/>
          <w:szCs w:val="24"/>
        </w:rPr>
      </w:pPr>
    </w:p>
    <w:p w14:paraId="3B8DAEB7" w14:textId="32B06BF5" w:rsidR="005C0A96" w:rsidRDefault="005C0A96" w:rsidP="009E1E74">
      <w:pPr>
        <w:pStyle w:val="BodyText"/>
        <w:spacing w:after="0" w:line="360" w:lineRule="auto"/>
        <w:ind w:left="720" w:hanging="720"/>
        <w:rPr>
          <w:rFonts w:cstheme="minorHAnsi"/>
          <w:sz w:val="24"/>
          <w:szCs w:val="24"/>
        </w:rPr>
      </w:pPr>
      <w:r>
        <w:rPr>
          <w:rFonts w:cstheme="minorHAnsi"/>
          <w:sz w:val="24"/>
          <w:szCs w:val="24"/>
        </w:rPr>
        <w:tab/>
        <w:t>Welsh Shooting will be sending out a spreadsheet to be filled out by clubs asking for information on the number of shooters, sex, age, etc. Please provide the information.</w:t>
      </w:r>
    </w:p>
    <w:p w14:paraId="38B55BC5" w14:textId="77777777" w:rsidR="005C0A96" w:rsidRPr="0060221A" w:rsidRDefault="005C0A96" w:rsidP="009E1E74">
      <w:pPr>
        <w:pStyle w:val="BodyText"/>
        <w:spacing w:after="0" w:line="360" w:lineRule="auto"/>
        <w:ind w:left="720" w:hanging="720"/>
        <w:rPr>
          <w:rFonts w:cstheme="minorHAnsi"/>
          <w:sz w:val="24"/>
          <w:szCs w:val="24"/>
        </w:rPr>
      </w:pPr>
    </w:p>
    <w:p w14:paraId="66CE4154" w14:textId="69177779" w:rsidR="009E1E74" w:rsidRDefault="00E55A1D" w:rsidP="009E1E74">
      <w:pPr>
        <w:pStyle w:val="BodyText"/>
        <w:spacing w:after="0" w:line="360" w:lineRule="auto"/>
        <w:ind w:left="720" w:hanging="720"/>
        <w:rPr>
          <w:rFonts w:cstheme="minorHAnsi"/>
          <w:bCs/>
          <w:sz w:val="24"/>
          <w:szCs w:val="24"/>
        </w:rPr>
      </w:pPr>
      <w:r>
        <w:rPr>
          <w:rFonts w:cstheme="minorHAnsi"/>
          <w:b/>
          <w:bCs/>
          <w:sz w:val="24"/>
          <w:szCs w:val="24"/>
        </w:rPr>
        <w:t xml:space="preserve">  </w:t>
      </w:r>
      <w:r w:rsidR="00384E01">
        <w:rPr>
          <w:rFonts w:cstheme="minorHAnsi"/>
          <w:b/>
          <w:bCs/>
          <w:sz w:val="24"/>
          <w:szCs w:val="24"/>
        </w:rPr>
        <w:t>10</w:t>
      </w:r>
      <w:r>
        <w:rPr>
          <w:rFonts w:cstheme="minorHAnsi"/>
          <w:b/>
          <w:bCs/>
          <w:sz w:val="24"/>
          <w:szCs w:val="24"/>
        </w:rPr>
        <w:t>.</w:t>
      </w:r>
      <w:r w:rsidR="007B2101">
        <w:rPr>
          <w:rFonts w:cstheme="minorHAnsi"/>
          <w:sz w:val="24"/>
          <w:szCs w:val="24"/>
        </w:rPr>
        <w:tab/>
      </w:r>
      <w:r w:rsidR="007B2101" w:rsidRPr="007B2101">
        <w:rPr>
          <w:rFonts w:cstheme="minorHAnsi"/>
          <w:b/>
          <w:sz w:val="24"/>
          <w:szCs w:val="24"/>
        </w:rPr>
        <w:t xml:space="preserve"> </w:t>
      </w:r>
      <w:r>
        <w:rPr>
          <w:rFonts w:cstheme="minorHAnsi"/>
          <w:b/>
          <w:sz w:val="24"/>
          <w:szCs w:val="24"/>
        </w:rPr>
        <w:t>Next Meeting</w:t>
      </w:r>
      <w:r w:rsidR="007B2101">
        <w:rPr>
          <w:rFonts w:cstheme="minorHAnsi"/>
          <w:b/>
          <w:sz w:val="24"/>
          <w:szCs w:val="24"/>
        </w:rPr>
        <w:t>.</w:t>
      </w:r>
      <w:r w:rsidR="007B2101" w:rsidRPr="00A84654">
        <w:rPr>
          <w:rFonts w:cstheme="minorHAnsi"/>
          <w:b/>
          <w:sz w:val="24"/>
          <w:szCs w:val="24"/>
        </w:rPr>
        <w:t xml:space="preserve"> </w:t>
      </w:r>
      <w:r w:rsidR="00D47EE4" w:rsidRPr="00D47EE4">
        <w:rPr>
          <w:rFonts w:cstheme="minorHAnsi"/>
          <w:bCs/>
          <w:sz w:val="24"/>
          <w:szCs w:val="24"/>
        </w:rPr>
        <w:t xml:space="preserve">The next meeting will be the </w:t>
      </w:r>
      <w:r w:rsidR="00956034">
        <w:rPr>
          <w:rFonts w:cstheme="minorHAnsi"/>
          <w:bCs/>
          <w:sz w:val="24"/>
          <w:szCs w:val="24"/>
        </w:rPr>
        <w:t>O</w:t>
      </w:r>
      <w:r w:rsidR="00D47EE4" w:rsidRPr="00D47EE4">
        <w:rPr>
          <w:rFonts w:cstheme="minorHAnsi"/>
          <w:bCs/>
          <w:sz w:val="24"/>
          <w:szCs w:val="24"/>
        </w:rPr>
        <w:t>GM</w:t>
      </w:r>
      <w:r w:rsidR="00D47EE4">
        <w:rPr>
          <w:rFonts w:cstheme="minorHAnsi"/>
          <w:bCs/>
          <w:sz w:val="24"/>
          <w:szCs w:val="24"/>
        </w:rPr>
        <w:t xml:space="preserve"> on </w:t>
      </w:r>
      <w:r w:rsidR="00956034">
        <w:rPr>
          <w:rFonts w:cstheme="minorHAnsi"/>
          <w:bCs/>
          <w:sz w:val="24"/>
          <w:szCs w:val="24"/>
        </w:rPr>
        <w:t>Tuesday June</w:t>
      </w:r>
      <w:r w:rsidR="00D47EE4">
        <w:rPr>
          <w:rFonts w:cstheme="minorHAnsi"/>
          <w:bCs/>
          <w:sz w:val="24"/>
          <w:szCs w:val="24"/>
        </w:rPr>
        <w:t xml:space="preserve"> </w:t>
      </w:r>
      <w:r w:rsidR="008E2E58">
        <w:rPr>
          <w:rFonts w:cstheme="minorHAnsi"/>
          <w:bCs/>
          <w:sz w:val="24"/>
          <w:szCs w:val="24"/>
        </w:rPr>
        <w:t>2</w:t>
      </w:r>
      <w:r w:rsidR="00956034">
        <w:rPr>
          <w:rFonts w:cstheme="minorHAnsi"/>
          <w:bCs/>
          <w:sz w:val="24"/>
          <w:szCs w:val="24"/>
        </w:rPr>
        <w:t>3</w:t>
      </w:r>
      <w:r w:rsidR="00956034" w:rsidRPr="00956034">
        <w:rPr>
          <w:rFonts w:cstheme="minorHAnsi"/>
          <w:bCs/>
          <w:sz w:val="24"/>
          <w:szCs w:val="24"/>
          <w:vertAlign w:val="superscript"/>
        </w:rPr>
        <w:t>rd</w:t>
      </w:r>
      <w:r w:rsidR="00956034">
        <w:rPr>
          <w:rFonts w:cstheme="minorHAnsi"/>
          <w:bCs/>
          <w:sz w:val="24"/>
          <w:szCs w:val="24"/>
        </w:rPr>
        <w:t xml:space="preserve"> </w:t>
      </w:r>
      <w:r w:rsidR="00D47EE4">
        <w:rPr>
          <w:rFonts w:cstheme="minorHAnsi"/>
          <w:bCs/>
          <w:sz w:val="24"/>
          <w:szCs w:val="24"/>
        </w:rPr>
        <w:t>202</w:t>
      </w:r>
      <w:r>
        <w:rPr>
          <w:rFonts w:cstheme="minorHAnsi"/>
          <w:bCs/>
          <w:sz w:val="24"/>
          <w:szCs w:val="24"/>
        </w:rPr>
        <w:t>6</w:t>
      </w:r>
      <w:r w:rsidR="00ED5CE1">
        <w:rPr>
          <w:rFonts w:cstheme="minorHAnsi"/>
          <w:bCs/>
          <w:sz w:val="24"/>
          <w:szCs w:val="24"/>
        </w:rPr>
        <w:t xml:space="preserve"> at 7.15 pm. Venue </w:t>
      </w:r>
      <w:proofErr w:type="spellStart"/>
      <w:r w:rsidR="00ED5CE1">
        <w:rPr>
          <w:rFonts w:cstheme="minorHAnsi"/>
          <w:bCs/>
          <w:sz w:val="24"/>
          <w:szCs w:val="24"/>
        </w:rPr>
        <w:t>Hafodyrynys</w:t>
      </w:r>
      <w:proofErr w:type="spellEnd"/>
      <w:r w:rsidR="00ED5CE1">
        <w:rPr>
          <w:rFonts w:cstheme="minorHAnsi"/>
          <w:bCs/>
          <w:sz w:val="24"/>
          <w:szCs w:val="24"/>
        </w:rPr>
        <w:t xml:space="preserve"> Sports and Social Club.</w:t>
      </w:r>
    </w:p>
    <w:p w14:paraId="17BB7AAC" w14:textId="77777777" w:rsidR="00FD17A2" w:rsidRDefault="00FD17A2" w:rsidP="009E1E74">
      <w:pPr>
        <w:pStyle w:val="BodyText"/>
        <w:spacing w:after="0" w:line="360" w:lineRule="auto"/>
        <w:ind w:left="720" w:hanging="720"/>
        <w:rPr>
          <w:rFonts w:cstheme="minorHAnsi"/>
          <w:bCs/>
          <w:sz w:val="24"/>
          <w:szCs w:val="24"/>
        </w:rPr>
      </w:pPr>
    </w:p>
    <w:p w14:paraId="4376FF39" w14:textId="36E5FCDA" w:rsidR="00FD17A2" w:rsidRDefault="005C0A96" w:rsidP="009E1E74">
      <w:pPr>
        <w:pStyle w:val="BodyText"/>
        <w:spacing w:after="0" w:line="360" w:lineRule="auto"/>
        <w:ind w:left="720" w:hanging="720"/>
        <w:rPr>
          <w:rFonts w:cstheme="minorHAnsi"/>
          <w:bCs/>
          <w:sz w:val="24"/>
          <w:szCs w:val="24"/>
        </w:rPr>
      </w:pPr>
      <w:r>
        <w:rPr>
          <w:rFonts w:cstheme="minorHAnsi"/>
          <w:bCs/>
          <w:sz w:val="24"/>
          <w:szCs w:val="24"/>
        </w:rPr>
        <w:tab/>
        <w:t>Meeting closed 20.30</w:t>
      </w:r>
    </w:p>
    <w:p w14:paraId="3305D0CF" w14:textId="77777777" w:rsidR="00FD17A2" w:rsidRDefault="00FD17A2" w:rsidP="009E1E74">
      <w:pPr>
        <w:pStyle w:val="BodyText"/>
        <w:spacing w:after="0" w:line="360" w:lineRule="auto"/>
        <w:ind w:left="720" w:hanging="720"/>
        <w:rPr>
          <w:rFonts w:cstheme="minorHAnsi"/>
          <w:bCs/>
          <w:sz w:val="24"/>
          <w:szCs w:val="24"/>
        </w:rPr>
      </w:pPr>
    </w:p>
    <w:p w14:paraId="3C85BAEC" w14:textId="77777777" w:rsid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27E2CC6E" w14:textId="77777777" w:rsid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551761A7" w14:textId="7160C141"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WAFTA Chairman’s Report 2025</w:t>
      </w:r>
    </w:p>
    <w:p w14:paraId="7D0A1A35"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Membership of WAFTA Clubs has increased year on year. However, disappointedly attendance at WAFTA shoots is down year on year, with very few entries recorded in C Class and ungraded. Growing our sport remains our key objective and I would encourage Clubs to encourage their members to take up FT. It is good to see that the numbers competing in Stick class has increased over this year.</w:t>
      </w:r>
    </w:p>
    <w:p w14:paraId="079C5B98"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WAFTA continues to support the BFTA UK shoot program, we will be hosting 2 GP’s this year at Tondu and Nelson. Mark will give details of our performance in all events during 2025 in his report.</w:t>
      </w:r>
    </w:p>
    <w:p w14:paraId="14727EE8"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The Welsh Target Shooting Federation continued to support WAFTA in 2025, and its financial help has enabled us to fully kit out our teams and provide trophies for our series competitions. Contributions from Clubs to WAFTA funds at WAFTA shoots has further enhanced our overall funds. I hope that we will hear soon that we will be awarded a WTSF grant for 2026. We will discuss WAFTA funding later in the meeting.</w:t>
      </w:r>
    </w:p>
    <w:p w14:paraId="077B55F6"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I am up for re-election as a director of the WTSF at the WTSF AGM in 2026 and I have decided to step down after serving in this role for six years. John Easterbrook has volunteered to take over from me, as he has had experience of dealing with the WTSF in his safeguarding role.</w:t>
      </w:r>
    </w:p>
    <w:p w14:paraId="219D8361"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I have served as chairman of WAFTA since 2015, and Grading Officer since 1999, as I stated at the last AGM, I wish to relinquish these roles at the AGM in 2026. I will of course still be available to assist my successor(s) with any issues that they require assistance with in future.</w:t>
      </w:r>
    </w:p>
    <w:p w14:paraId="32C5DEE1"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I would like to thanks everyone who has supported me in my WAFTA roles, and in particular the team that managed the very successful WFTC in 2017.</w:t>
      </w:r>
    </w:p>
    <w:p w14:paraId="6C0431E1"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Let’s look forward to a successful year.</w:t>
      </w:r>
    </w:p>
    <w:p w14:paraId="77FA8443"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John Johnston</w:t>
      </w:r>
    </w:p>
    <w:p w14:paraId="60B10489" w14:textId="77777777" w:rsidR="005C0A96" w:rsidRPr="005C0A96" w:rsidRDefault="005C0A96" w:rsidP="005C0A96">
      <w:pPr>
        <w:suppressAutoHyphens w:val="0"/>
        <w:spacing w:before="100" w:beforeAutospacing="1" w:after="100" w:afterAutospacing="1" w:line="240" w:lineRule="auto"/>
        <w:rPr>
          <w:rFonts w:ascii="Times New Roman" w:eastAsia="Times New Roman" w:hAnsi="Times New Roman" w:cs="Times New Roman"/>
          <w:color w:val="000000"/>
          <w:sz w:val="27"/>
          <w:szCs w:val="27"/>
          <w:lang w:eastAsia="en-GB"/>
        </w:rPr>
      </w:pPr>
      <w:r w:rsidRPr="005C0A96">
        <w:rPr>
          <w:rFonts w:ascii="Times New Roman" w:eastAsia="Times New Roman" w:hAnsi="Times New Roman" w:cs="Times New Roman"/>
          <w:color w:val="000000"/>
          <w:sz w:val="27"/>
          <w:szCs w:val="27"/>
          <w:lang w:eastAsia="en-GB"/>
        </w:rPr>
        <w:t>28.01.2026</w:t>
      </w:r>
    </w:p>
    <w:p w14:paraId="03C90BE2" w14:textId="77777777" w:rsidR="00FD17A2" w:rsidRDefault="00FD17A2" w:rsidP="009E1E74">
      <w:pPr>
        <w:pStyle w:val="BodyText"/>
        <w:spacing w:after="0" w:line="360" w:lineRule="auto"/>
        <w:ind w:left="720" w:hanging="720"/>
        <w:rPr>
          <w:rFonts w:cstheme="minorHAnsi"/>
          <w:bCs/>
          <w:sz w:val="24"/>
          <w:szCs w:val="24"/>
        </w:rPr>
      </w:pPr>
    </w:p>
    <w:p w14:paraId="7EBD643E" w14:textId="77777777" w:rsidR="00FD17A2" w:rsidRDefault="00FD17A2" w:rsidP="009E1E74">
      <w:pPr>
        <w:pStyle w:val="BodyText"/>
        <w:spacing w:after="0" w:line="360" w:lineRule="auto"/>
        <w:ind w:left="720" w:hanging="720"/>
        <w:rPr>
          <w:rFonts w:cstheme="minorHAnsi"/>
          <w:bCs/>
          <w:sz w:val="24"/>
          <w:szCs w:val="24"/>
        </w:rPr>
      </w:pPr>
    </w:p>
    <w:p w14:paraId="323B1D87" w14:textId="77777777" w:rsidR="00FD17A2" w:rsidRDefault="00FD17A2" w:rsidP="009E1E74">
      <w:pPr>
        <w:pStyle w:val="BodyText"/>
        <w:spacing w:after="0" w:line="360" w:lineRule="auto"/>
        <w:ind w:left="720" w:hanging="720"/>
        <w:rPr>
          <w:rFonts w:cstheme="minorHAnsi"/>
          <w:bCs/>
          <w:sz w:val="24"/>
          <w:szCs w:val="24"/>
        </w:rPr>
      </w:pPr>
    </w:p>
    <w:p w14:paraId="131E0565" w14:textId="77777777" w:rsidR="00FD17A2" w:rsidRDefault="00FD17A2" w:rsidP="009E1E74">
      <w:pPr>
        <w:pStyle w:val="BodyText"/>
        <w:spacing w:after="0" w:line="360" w:lineRule="auto"/>
        <w:ind w:left="720" w:hanging="720"/>
        <w:rPr>
          <w:rFonts w:cstheme="minorHAnsi"/>
          <w:bCs/>
          <w:sz w:val="24"/>
          <w:szCs w:val="24"/>
        </w:rPr>
      </w:pPr>
    </w:p>
    <w:p w14:paraId="7D7ECB0E" w14:textId="77777777" w:rsidR="00FD17A2" w:rsidRDefault="00FD17A2" w:rsidP="009E1E74">
      <w:pPr>
        <w:pStyle w:val="BodyText"/>
        <w:spacing w:after="0" w:line="360" w:lineRule="auto"/>
        <w:ind w:left="720" w:hanging="720"/>
        <w:rPr>
          <w:rFonts w:cstheme="minorHAnsi"/>
          <w:bCs/>
          <w:sz w:val="24"/>
          <w:szCs w:val="24"/>
        </w:rPr>
      </w:pPr>
    </w:p>
    <w:p w14:paraId="48740396" w14:textId="77777777" w:rsidR="00FD17A2" w:rsidRDefault="00FD17A2" w:rsidP="009E1E74">
      <w:pPr>
        <w:pStyle w:val="BodyText"/>
        <w:spacing w:after="0" w:line="360" w:lineRule="auto"/>
        <w:ind w:left="720" w:hanging="720"/>
        <w:rPr>
          <w:rFonts w:cstheme="minorHAnsi"/>
          <w:bCs/>
          <w:sz w:val="24"/>
          <w:szCs w:val="24"/>
        </w:rPr>
      </w:pPr>
    </w:p>
    <w:p w14:paraId="41A4887C" w14:textId="77777777" w:rsidR="00FD17A2" w:rsidRDefault="00FD17A2" w:rsidP="00FD17A2">
      <w:pPr>
        <w:pStyle w:val="BodyText"/>
        <w:spacing w:after="0" w:line="360" w:lineRule="auto"/>
        <w:ind w:left="720" w:hanging="720"/>
        <w:rPr>
          <w:rFonts w:cstheme="minorHAnsi"/>
          <w:bCs/>
          <w:sz w:val="24"/>
          <w:szCs w:val="24"/>
        </w:rPr>
      </w:pPr>
    </w:p>
    <w:p w14:paraId="7D553ACC" w14:textId="77777777" w:rsidR="00FD17A2" w:rsidRDefault="00FD17A2" w:rsidP="009E1E74">
      <w:pPr>
        <w:pStyle w:val="BodyText"/>
        <w:spacing w:after="0" w:line="360" w:lineRule="auto"/>
        <w:ind w:left="720" w:hanging="720"/>
        <w:rPr>
          <w:rFonts w:cstheme="minorHAnsi"/>
          <w:bCs/>
          <w:sz w:val="24"/>
          <w:szCs w:val="24"/>
        </w:rPr>
      </w:pPr>
    </w:p>
    <w:p w14:paraId="55352E94" w14:textId="77777777" w:rsidR="00E53C38" w:rsidRDefault="00E53C38" w:rsidP="00E53C38">
      <w:pPr>
        <w:suppressAutoHyphens w:val="0"/>
        <w:spacing w:after="160" w:line="279" w:lineRule="auto"/>
        <w:jc w:val="center"/>
        <w:rPr>
          <w:rFonts w:ascii="Aptos" w:eastAsia="Aptos" w:hAnsi="Aptos" w:cs="Aptos"/>
          <w:sz w:val="24"/>
          <w:szCs w:val="24"/>
          <w:lang w:val="en-US" w:eastAsia="ja-JP"/>
        </w:rPr>
      </w:pPr>
    </w:p>
    <w:p w14:paraId="28FFEE0E" w14:textId="77777777" w:rsidR="00E53C38" w:rsidRDefault="00E53C38" w:rsidP="00E53C38">
      <w:pPr>
        <w:suppressAutoHyphens w:val="0"/>
        <w:spacing w:after="160" w:line="279" w:lineRule="auto"/>
        <w:jc w:val="center"/>
        <w:rPr>
          <w:rFonts w:ascii="Aptos" w:eastAsia="Aptos" w:hAnsi="Aptos" w:cs="Aptos"/>
          <w:sz w:val="24"/>
          <w:szCs w:val="24"/>
          <w:lang w:val="en-US" w:eastAsia="ja-JP"/>
        </w:rPr>
      </w:pPr>
    </w:p>
    <w:p w14:paraId="665215BD" w14:textId="7448D428" w:rsidR="00E53C38" w:rsidRPr="008E562E" w:rsidRDefault="00E53C38" w:rsidP="00E53C38">
      <w:pPr>
        <w:suppressAutoHyphens w:val="0"/>
        <w:spacing w:after="160" w:line="279" w:lineRule="auto"/>
        <w:jc w:val="center"/>
        <w:rPr>
          <w:rFonts w:ascii="Aptos" w:eastAsia="Times New Roman" w:hAnsi="Aptos" w:cs="Times New Roman"/>
          <w:b/>
          <w:bCs/>
          <w:sz w:val="28"/>
          <w:szCs w:val="28"/>
          <w:u w:val="single"/>
          <w:lang w:val="en-US" w:eastAsia="ja-JP"/>
        </w:rPr>
      </w:pPr>
      <w:r w:rsidRPr="008E562E">
        <w:rPr>
          <w:rFonts w:ascii="Aptos" w:eastAsia="Aptos" w:hAnsi="Aptos" w:cs="Aptos"/>
          <w:b/>
          <w:bCs/>
          <w:sz w:val="28"/>
          <w:szCs w:val="28"/>
          <w:u w:val="single"/>
          <w:lang w:val="en-US" w:eastAsia="ja-JP"/>
        </w:rPr>
        <w:t>WAFTA SECRETARY’S REPORT</w:t>
      </w:r>
    </w:p>
    <w:p w14:paraId="7618CF25" w14:textId="77777777" w:rsidR="00E53C38" w:rsidRPr="00E53C38" w:rsidRDefault="00E53C38" w:rsidP="00E53C38">
      <w:pPr>
        <w:suppressAutoHyphens w:val="0"/>
        <w:spacing w:after="160" w:line="279" w:lineRule="auto"/>
        <w:jc w:val="center"/>
        <w:rPr>
          <w:rFonts w:ascii="Aptos" w:eastAsia="Aptos" w:hAnsi="Aptos" w:cs="Aptos"/>
          <w:sz w:val="24"/>
          <w:szCs w:val="24"/>
          <w:lang w:val="en-US" w:eastAsia="ja-JP"/>
        </w:rPr>
      </w:pPr>
    </w:p>
    <w:p w14:paraId="30CFB654"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I’m still cutting my teeth as Secretary of WAFTA but I’m starting to get a grip. I think this is my second year as secretary.</w:t>
      </w:r>
    </w:p>
    <w:p w14:paraId="2B927FF8"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 xml:space="preserve"> I have attended a couple of Welsh Shooting (formerly WTSF) meetings with John and I will be replacing him when he steps down from the board later this year.</w:t>
      </w:r>
    </w:p>
    <w:p w14:paraId="2E442390"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The Safeguarding side of things is getting busy with a focus this year on structure. I will update you all as things develop.</w:t>
      </w:r>
    </w:p>
    <w:p w14:paraId="07151652"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 xml:space="preserve">We have hosted a couple of WAFTA shoots now at Oaktree, that’s Simon and myself, and I think we’re growing in confidence, slightly. I’m hoping that everybody has enjoyed the courses we that we have set. </w:t>
      </w:r>
    </w:p>
    <w:p w14:paraId="4F05F472"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I had the experience of helping with the stats at GP3 and GP4 last year at Llantrisant. Quite busy really sorting out the money and assigning the lanes etc. All these things help build a picture of FT.</w:t>
      </w:r>
    </w:p>
    <w:p w14:paraId="327F9D25"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Holding and supporting shoots makes me appreciate all the work that people do to contribute to the running of events so a big thank you to all.</w:t>
      </w:r>
    </w:p>
    <w:p w14:paraId="64BC6536"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 xml:space="preserve">Berty and John are stepping down from their positions leaving Chair, Vice Chair, Comp Sec and Grading Officer all vacant. John and Berty have put a lot of time and effort into the running of WAFTA and representing us nationally and internationally. They will be missed but hopefully we can call on them for advice. So, there will be some new faces on the committee, interesting times ahead. </w:t>
      </w:r>
    </w:p>
    <w:p w14:paraId="2A83C17A"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We have the WAFTA summer series to look forward to and the BFTA GP season so let’s have some fun and do the best we can.</w:t>
      </w:r>
    </w:p>
    <w:p w14:paraId="1BA23EA3"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p>
    <w:p w14:paraId="3A49BA79"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John Easterbrook</w:t>
      </w:r>
    </w:p>
    <w:p w14:paraId="398383D5" w14:textId="77777777" w:rsidR="00E53C38" w:rsidRPr="00E53C38" w:rsidRDefault="00E53C38" w:rsidP="00E53C38">
      <w:pPr>
        <w:suppressAutoHyphens w:val="0"/>
        <w:spacing w:after="160" w:line="279" w:lineRule="auto"/>
        <w:rPr>
          <w:rFonts w:ascii="Aptos" w:eastAsia="Aptos" w:hAnsi="Aptos" w:cs="Aptos"/>
          <w:sz w:val="24"/>
          <w:szCs w:val="24"/>
          <w:lang w:val="en-US" w:eastAsia="ja-JP"/>
        </w:rPr>
      </w:pPr>
      <w:r w:rsidRPr="00E53C38">
        <w:rPr>
          <w:rFonts w:ascii="Aptos" w:eastAsia="Aptos" w:hAnsi="Aptos" w:cs="Aptos"/>
          <w:sz w:val="24"/>
          <w:szCs w:val="24"/>
          <w:lang w:val="en-US" w:eastAsia="ja-JP"/>
        </w:rPr>
        <w:t>Secretary</w:t>
      </w:r>
    </w:p>
    <w:p w14:paraId="0AFCEAF6" w14:textId="503D9235" w:rsidR="00C81396" w:rsidRDefault="00C81396" w:rsidP="009E1E74">
      <w:pPr>
        <w:pStyle w:val="BodyText"/>
        <w:spacing w:after="0" w:line="360" w:lineRule="auto"/>
        <w:ind w:left="720"/>
        <w:rPr>
          <w:rFonts w:eastAsia="Times New Roman" w:cstheme="minorHAnsi"/>
          <w:sz w:val="24"/>
          <w:szCs w:val="24"/>
          <w:lang w:eastAsia="en-GB"/>
        </w:rPr>
      </w:pPr>
    </w:p>
    <w:p w14:paraId="71E254EF" w14:textId="77777777" w:rsidR="008E562E" w:rsidRDefault="008E562E" w:rsidP="009E1E74">
      <w:pPr>
        <w:pStyle w:val="BodyText"/>
        <w:spacing w:after="0" w:line="360" w:lineRule="auto"/>
        <w:ind w:left="720"/>
        <w:rPr>
          <w:rFonts w:eastAsia="Times New Roman" w:cstheme="minorHAnsi"/>
          <w:sz w:val="24"/>
          <w:szCs w:val="24"/>
          <w:lang w:eastAsia="en-GB"/>
        </w:rPr>
      </w:pPr>
    </w:p>
    <w:p w14:paraId="6690E16E" w14:textId="77777777" w:rsidR="008E562E" w:rsidRDefault="008E562E" w:rsidP="009E1E74">
      <w:pPr>
        <w:pStyle w:val="BodyText"/>
        <w:spacing w:after="0" w:line="360" w:lineRule="auto"/>
        <w:ind w:left="720"/>
        <w:rPr>
          <w:rFonts w:eastAsia="Times New Roman" w:cstheme="minorHAnsi"/>
          <w:sz w:val="24"/>
          <w:szCs w:val="24"/>
          <w:lang w:eastAsia="en-GB"/>
        </w:rPr>
      </w:pPr>
    </w:p>
    <w:p w14:paraId="2F5A1119" w14:textId="77777777" w:rsidR="008E562E" w:rsidRDefault="008E562E" w:rsidP="009E1E74">
      <w:pPr>
        <w:pStyle w:val="BodyText"/>
        <w:spacing w:after="0" w:line="360" w:lineRule="auto"/>
        <w:ind w:left="720"/>
        <w:rPr>
          <w:rFonts w:eastAsia="Times New Roman" w:cstheme="minorHAnsi"/>
          <w:sz w:val="24"/>
          <w:szCs w:val="24"/>
          <w:lang w:eastAsia="en-GB"/>
        </w:rPr>
      </w:pPr>
    </w:p>
    <w:p w14:paraId="4156A88E" w14:textId="77777777" w:rsidR="008E562E" w:rsidRDefault="008E562E" w:rsidP="009E1E74">
      <w:pPr>
        <w:pStyle w:val="BodyText"/>
        <w:spacing w:after="0" w:line="360" w:lineRule="auto"/>
        <w:ind w:left="720"/>
        <w:rPr>
          <w:rFonts w:eastAsia="Times New Roman" w:cstheme="minorHAnsi"/>
          <w:sz w:val="24"/>
          <w:szCs w:val="24"/>
          <w:lang w:eastAsia="en-GB"/>
        </w:rPr>
      </w:pPr>
    </w:p>
    <w:p w14:paraId="2513BC70" w14:textId="77777777" w:rsidR="008E562E" w:rsidRDefault="008E562E" w:rsidP="009E1E74">
      <w:pPr>
        <w:pStyle w:val="BodyText"/>
        <w:spacing w:after="0" w:line="360" w:lineRule="auto"/>
        <w:ind w:left="720"/>
        <w:rPr>
          <w:rFonts w:eastAsia="Times New Roman" w:cstheme="minorHAnsi"/>
          <w:sz w:val="24"/>
          <w:szCs w:val="24"/>
          <w:lang w:eastAsia="en-GB"/>
        </w:rPr>
      </w:pPr>
    </w:p>
    <w:p w14:paraId="49E00962" w14:textId="77777777" w:rsidR="008E562E" w:rsidRDefault="008E562E" w:rsidP="009E1E74">
      <w:pPr>
        <w:pStyle w:val="BodyText"/>
        <w:spacing w:after="0" w:line="360" w:lineRule="auto"/>
        <w:ind w:left="720"/>
        <w:rPr>
          <w:rFonts w:eastAsia="Times New Roman" w:cstheme="minorHAnsi"/>
          <w:sz w:val="24"/>
          <w:szCs w:val="24"/>
          <w:lang w:eastAsia="en-GB"/>
        </w:rPr>
      </w:pPr>
    </w:p>
    <w:p w14:paraId="299EBB13" w14:textId="77777777" w:rsidR="008E562E" w:rsidRDefault="008E562E" w:rsidP="009E1E74">
      <w:pPr>
        <w:pStyle w:val="BodyText"/>
        <w:spacing w:after="0" w:line="360" w:lineRule="auto"/>
        <w:ind w:left="720"/>
        <w:rPr>
          <w:rFonts w:eastAsia="Times New Roman" w:cstheme="minorHAnsi"/>
          <w:sz w:val="24"/>
          <w:szCs w:val="24"/>
          <w:lang w:eastAsia="en-GB"/>
        </w:rPr>
      </w:pPr>
    </w:p>
    <w:p w14:paraId="263B103C" w14:textId="77777777" w:rsidR="008E562E" w:rsidRDefault="008E562E" w:rsidP="009E1E74">
      <w:pPr>
        <w:pStyle w:val="BodyText"/>
        <w:spacing w:after="0" w:line="360" w:lineRule="auto"/>
        <w:ind w:left="720"/>
        <w:rPr>
          <w:rFonts w:eastAsia="Times New Roman" w:cstheme="minorHAnsi"/>
          <w:sz w:val="24"/>
          <w:szCs w:val="24"/>
          <w:lang w:eastAsia="en-GB"/>
        </w:rPr>
      </w:pPr>
    </w:p>
    <w:p w14:paraId="09470785" w14:textId="77777777" w:rsid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8"/>
          <w:szCs w:val="28"/>
          <w:lang w:eastAsia="en-GB"/>
        </w:rPr>
      </w:pPr>
    </w:p>
    <w:p w14:paraId="7AF76942" w14:textId="5F743CA2"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b/>
          <w:bCs/>
          <w:color w:val="242424"/>
          <w:sz w:val="28"/>
          <w:szCs w:val="28"/>
          <w:u w:val="single"/>
          <w:lang w:eastAsia="en-GB"/>
        </w:rPr>
      </w:pPr>
      <w:r w:rsidRPr="008E562E">
        <w:rPr>
          <w:rFonts w:ascii="Segoe UI" w:eastAsia="Times New Roman" w:hAnsi="Segoe UI" w:cs="Segoe UI"/>
          <w:b/>
          <w:bCs/>
          <w:color w:val="242424"/>
          <w:sz w:val="28"/>
          <w:szCs w:val="28"/>
          <w:u w:val="single"/>
          <w:lang w:eastAsia="en-GB"/>
        </w:rPr>
        <w:t xml:space="preserve">Competition Secretary Report </w:t>
      </w:r>
    </w:p>
    <w:p w14:paraId="606E1BB7" w14:textId="77777777" w:rsid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19A8DA9B" w14:textId="77777777" w:rsid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450D0419" w14:textId="77777777" w:rsid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015BF679" w14:textId="7DD73B5B"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For a small region I think WAFTA still held its head up high in results in national and international competitions in 2025.</w:t>
      </w:r>
    </w:p>
    <w:p w14:paraId="400B3349"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08BB3B42"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Jack Harris winning the BFTA Championships in tough conditions.</w:t>
      </w:r>
    </w:p>
    <w:p w14:paraId="11DD19B6"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6A302093"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Myself winning the BFTA Showdown at Emley Moor.</w:t>
      </w:r>
    </w:p>
    <w:p w14:paraId="535E8FDA"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6DC17FF9" w14:textId="77777777" w:rsid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Tyla Williams winning the junior class at the 2025 world championships held in Northern Ireland. </w:t>
      </w:r>
    </w:p>
    <w:p w14:paraId="0997B047" w14:textId="77777777" w:rsid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3D4BA1D6" w14:textId="6F72A7D4"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color w:val="242424"/>
          <w:sz w:val="23"/>
          <w:szCs w:val="23"/>
          <w:lang w:eastAsia="en-GB"/>
        </w:rPr>
        <w:t>John Easterbrook coming 2</w:t>
      </w:r>
      <w:r w:rsidRPr="008E562E">
        <w:rPr>
          <w:rFonts w:ascii="Segoe UI" w:eastAsia="Times New Roman" w:hAnsi="Segoe UI" w:cs="Segoe UI"/>
          <w:color w:val="242424"/>
          <w:sz w:val="23"/>
          <w:szCs w:val="23"/>
          <w:vertAlign w:val="superscript"/>
          <w:lang w:eastAsia="en-GB"/>
        </w:rPr>
        <w:t>nd</w:t>
      </w:r>
      <w:r>
        <w:rPr>
          <w:rFonts w:ascii="Segoe UI" w:eastAsia="Times New Roman" w:hAnsi="Segoe UI" w:cs="Segoe UI"/>
          <w:color w:val="242424"/>
          <w:sz w:val="23"/>
          <w:szCs w:val="23"/>
          <w:lang w:eastAsia="en-GB"/>
        </w:rPr>
        <w:t xml:space="preserve"> in the Veterans Class at the world championships in Northern Ireland.</w:t>
      </w:r>
    </w:p>
    <w:p w14:paraId="3357753C"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3D39495A"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For a region that is seeing lower numbers at regional competitions we still hit heavy at the big events. </w:t>
      </w:r>
    </w:p>
    <w:p w14:paraId="59BFD145"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2ECC1A29"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WAFTA as a region still supports the BFTA every year with hosting competitions which shows the commitment the region will put in to continue to support field target and look to grow the sport even more.</w:t>
      </w:r>
    </w:p>
    <w:p w14:paraId="6714656B"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1483A180"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 xml:space="preserve">I look forward to 2026 and hope the sport grows </w:t>
      </w:r>
      <w:proofErr w:type="spellStart"/>
      <w:r w:rsidRPr="008E562E">
        <w:rPr>
          <w:rFonts w:ascii="Segoe UI" w:eastAsia="Times New Roman" w:hAnsi="Segoe UI" w:cs="Segoe UI"/>
          <w:color w:val="242424"/>
          <w:sz w:val="23"/>
          <w:szCs w:val="23"/>
          <w:lang w:eastAsia="en-GB"/>
        </w:rPr>
        <w:t>an</w:t>
      </w:r>
      <w:proofErr w:type="spellEnd"/>
      <w:r w:rsidRPr="008E562E">
        <w:rPr>
          <w:rFonts w:ascii="Segoe UI" w:eastAsia="Times New Roman" w:hAnsi="Segoe UI" w:cs="Segoe UI"/>
          <w:color w:val="242424"/>
          <w:sz w:val="23"/>
          <w:szCs w:val="23"/>
          <w:lang w:eastAsia="en-GB"/>
        </w:rPr>
        <w:t xml:space="preserve"> we encourage more people to attend shoots and get the region stronger.</w:t>
      </w:r>
    </w:p>
    <w:p w14:paraId="18D766FF"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p>
    <w:p w14:paraId="1A9700A8"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Many thanks</w:t>
      </w:r>
    </w:p>
    <w:p w14:paraId="2E00F377"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Mark Bassett</w:t>
      </w:r>
    </w:p>
    <w:p w14:paraId="7588EC2D" w14:textId="77777777" w:rsidR="008E562E" w:rsidRPr="008E562E" w:rsidRDefault="008E562E" w:rsidP="008E562E">
      <w:pPr>
        <w:shd w:val="clear" w:color="auto" w:fill="FFFFFF"/>
        <w:suppressAutoHyphens w:val="0"/>
        <w:spacing w:after="0" w:line="240" w:lineRule="auto"/>
        <w:textAlignment w:val="baseline"/>
        <w:rPr>
          <w:rFonts w:ascii="Segoe UI" w:eastAsia="Times New Roman" w:hAnsi="Segoe UI" w:cs="Segoe UI"/>
          <w:color w:val="242424"/>
          <w:sz w:val="23"/>
          <w:szCs w:val="23"/>
          <w:lang w:eastAsia="en-GB"/>
        </w:rPr>
      </w:pPr>
      <w:r w:rsidRPr="008E562E">
        <w:rPr>
          <w:rFonts w:ascii="Segoe UI" w:eastAsia="Times New Roman" w:hAnsi="Segoe UI" w:cs="Segoe UI"/>
          <w:color w:val="242424"/>
          <w:sz w:val="23"/>
          <w:szCs w:val="23"/>
          <w:lang w:eastAsia="en-GB"/>
        </w:rPr>
        <w:t>Ex-WAFTA Competition Secretary </w:t>
      </w:r>
    </w:p>
    <w:p w14:paraId="7AF37F10" w14:textId="77777777" w:rsidR="008E562E" w:rsidRDefault="008E562E" w:rsidP="009E1E74">
      <w:pPr>
        <w:pStyle w:val="BodyText"/>
        <w:spacing w:after="0" w:line="360" w:lineRule="auto"/>
        <w:ind w:left="720"/>
        <w:rPr>
          <w:rFonts w:eastAsia="Times New Roman" w:cstheme="minorHAnsi"/>
          <w:sz w:val="24"/>
          <w:szCs w:val="24"/>
          <w:lang w:eastAsia="en-GB"/>
        </w:rPr>
      </w:pPr>
    </w:p>
    <w:p w14:paraId="5A3DFBAF" w14:textId="77777777" w:rsidR="008E562E" w:rsidRDefault="008E562E" w:rsidP="009E1E74">
      <w:pPr>
        <w:pStyle w:val="BodyText"/>
        <w:spacing w:after="0" w:line="360" w:lineRule="auto"/>
        <w:ind w:left="720"/>
        <w:rPr>
          <w:rFonts w:eastAsia="Times New Roman" w:cstheme="minorHAnsi"/>
          <w:sz w:val="24"/>
          <w:szCs w:val="24"/>
          <w:lang w:eastAsia="en-GB"/>
        </w:rPr>
      </w:pPr>
    </w:p>
    <w:p w14:paraId="2A5E288C" w14:textId="77777777" w:rsidR="008E562E" w:rsidRDefault="008E562E" w:rsidP="009E1E74">
      <w:pPr>
        <w:pStyle w:val="BodyText"/>
        <w:spacing w:after="0" w:line="360" w:lineRule="auto"/>
        <w:ind w:left="720"/>
        <w:rPr>
          <w:rFonts w:eastAsia="Times New Roman" w:cstheme="minorHAnsi"/>
          <w:sz w:val="24"/>
          <w:szCs w:val="24"/>
          <w:lang w:eastAsia="en-GB"/>
        </w:rPr>
      </w:pPr>
    </w:p>
    <w:p w14:paraId="19CF82AE" w14:textId="77777777" w:rsidR="008E562E" w:rsidRDefault="008E562E" w:rsidP="009E1E74">
      <w:pPr>
        <w:pStyle w:val="BodyText"/>
        <w:spacing w:after="0" w:line="360" w:lineRule="auto"/>
        <w:ind w:left="720"/>
        <w:rPr>
          <w:rFonts w:eastAsia="Times New Roman" w:cstheme="minorHAnsi"/>
          <w:sz w:val="24"/>
          <w:szCs w:val="24"/>
          <w:lang w:eastAsia="en-GB"/>
        </w:rPr>
      </w:pPr>
    </w:p>
    <w:p w14:paraId="2E1536C9" w14:textId="77777777" w:rsidR="008E562E" w:rsidRDefault="008E562E" w:rsidP="009E1E74">
      <w:pPr>
        <w:pStyle w:val="BodyText"/>
        <w:spacing w:after="0" w:line="360" w:lineRule="auto"/>
        <w:ind w:left="720"/>
        <w:rPr>
          <w:rFonts w:eastAsia="Times New Roman" w:cstheme="minorHAnsi"/>
          <w:sz w:val="24"/>
          <w:szCs w:val="24"/>
          <w:lang w:eastAsia="en-GB"/>
        </w:rPr>
      </w:pPr>
    </w:p>
    <w:p w14:paraId="780336ED" w14:textId="77777777" w:rsidR="008E562E" w:rsidRDefault="008E562E" w:rsidP="009E1E74">
      <w:pPr>
        <w:pStyle w:val="BodyText"/>
        <w:spacing w:after="0" w:line="360" w:lineRule="auto"/>
        <w:ind w:left="720"/>
        <w:rPr>
          <w:rFonts w:eastAsia="Times New Roman" w:cstheme="minorHAnsi"/>
          <w:sz w:val="24"/>
          <w:szCs w:val="24"/>
          <w:lang w:eastAsia="en-GB"/>
        </w:rPr>
      </w:pPr>
    </w:p>
    <w:p w14:paraId="0EB463C3" w14:textId="77777777" w:rsidR="008E562E" w:rsidRDefault="008E562E" w:rsidP="009E1E74">
      <w:pPr>
        <w:pStyle w:val="BodyText"/>
        <w:spacing w:after="0" w:line="360" w:lineRule="auto"/>
        <w:ind w:left="720"/>
        <w:rPr>
          <w:rFonts w:eastAsia="Times New Roman" w:cstheme="minorHAnsi"/>
          <w:sz w:val="24"/>
          <w:szCs w:val="24"/>
          <w:lang w:eastAsia="en-GB"/>
        </w:rPr>
      </w:pPr>
    </w:p>
    <w:p w14:paraId="4A72F0CF" w14:textId="77777777" w:rsidR="008E562E" w:rsidRDefault="008E562E" w:rsidP="009E1E74">
      <w:pPr>
        <w:pStyle w:val="BodyText"/>
        <w:spacing w:after="0" w:line="360" w:lineRule="auto"/>
        <w:ind w:left="720"/>
        <w:rPr>
          <w:rFonts w:eastAsia="Times New Roman" w:cstheme="minorHAnsi"/>
          <w:sz w:val="24"/>
          <w:szCs w:val="24"/>
          <w:lang w:eastAsia="en-GB"/>
        </w:rPr>
      </w:pPr>
    </w:p>
    <w:p w14:paraId="5E610EF7" w14:textId="77777777" w:rsidR="008E562E" w:rsidRDefault="008E562E" w:rsidP="009E1E74">
      <w:pPr>
        <w:pStyle w:val="BodyText"/>
        <w:spacing w:after="0" w:line="360" w:lineRule="auto"/>
        <w:ind w:left="720"/>
        <w:rPr>
          <w:rFonts w:eastAsia="Times New Roman" w:cstheme="minorHAnsi"/>
          <w:sz w:val="24"/>
          <w:szCs w:val="24"/>
          <w:lang w:eastAsia="en-GB"/>
        </w:rPr>
      </w:pPr>
    </w:p>
    <w:p w14:paraId="181C0841" w14:textId="77777777" w:rsidR="008E562E" w:rsidRDefault="008E562E" w:rsidP="009E1E74">
      <w:pPr>
        <w:pStyle w:val="BodyText"/>
        <w:spacing w:after="0" w:line="360" w:lineRule="auto"/>
        <w:ind w:left="720"/>
        <w:rPr>
          <w:rFonts w:eastAsia="Times New Roman" w:cstheme="minorHAnsi"/>
          <w:sz w:val="24"/>
          <w:szCs w:val="24"/>
          <w:lang w:eastAsia="en-GB"/>
        </w:rPr>
      </w:pPr>
    </w:p>
    <w:p w14:paraId="61B358D3" w14:textId="77777777" w:rsidR="008E562E" w:rsidRDefault="008E562E" w:rsidP="009E1E74">
      <w:pPr>
        <w:pStyle w:val="BodyText"/>
        <w:spacing w:after="0" w:line="360" w:lineRule="auto"/>
        <w:ind w:left="720"/>
        <w:rPr>
          <w:rFonts w:eastAsia="Times New Roman" w:cstheme="minorHAnsi"/>
          <w:sz w:val="24"/>
          <w:szCs w:val="24"/>
          <w:lang w:eastAsia="en-GB"/>
        </w:rPr>
      </w:pPr>
    </w:p>
    <w:p w14:paraId="5B40F389" w14:textId="77777777" w:rsidR="008E562E" w:rsidRDefault="008E562E" w:rsidP="009E1E74">
      <w:pPr>
        <w:pStyle w:val="BodyText"/>
        <w:spacing w:after="0" w:line="360" w:lineRule="auto"/>
        <w:ind w:left="720"/>
        <w:rPr>
          <w:rFonts w:eastAsia="Times New Roman" w:cstheme="minorHAnsi"/>
          <w:sz w:val="24"/>
          <w:szCs w:val="24"/>
          <w:lang w:eastAsia="en-GB"/>
        </w:rPr>
      </w:pPr>
    </w:p>
    <w:p w14:paraId="55856700" w14:textId="77777777" w:rsidR="008E562E" w:rsidRDefault="008E562E" w:rsidP="009E1E74">
      <w:pPr>
        <w:pStyle w:val="BodyText"/>
        <w:spacing w:after="0" w:line="360" w:lineRule="auto"/>
        <w:ind w:left="720"/>
        <w:rPr>
          <w:rFonts w:eastAsia="Times New Roman" w:cstheme="minorHAnsi"/>
          <w:sz w:val="24"/>
          <w:szCs w:val="24"/>
          <w:lang w:eastAsia="en-GB"/>
        </w:rPr>
      </w:pPr>
    </w:p>
    <w:p w14:paraId="54CDC725" w14:textId="77777777" w:rsidR="008E562E" w:rsidRDefault="008E562E" w:rsidP="009E1E74">
      <w:pPr>
        <w:pStyle w:val="BodyText"/>
        <w:spacing w:after="0" w:line="360" w:lineRule="auto"/>
        <w:ind w:left="720"/>
        <w:rPr>
          <w:rFonts w:eastAsia="Times New Roman" w:cstheme="minorHAnsi"/>
          <w:sz w:val="24"/>
          <w:szCs w:val="24"/>
          <w:lang w:eastAsia="en-GB"/>
        </w:rPr>
      </w:pPr>
    </w:p>
    <w:p w14:paraId="275A3F28" w14:textId="77777777" w:rsidR="008E562E" w:rsidRDefault="008E562E" w:rsidP="009E1E74">
      <w:pPr>
        <w:pStyle w:val="BodyText"/>
        <w:spacing w:after="0" w:line="360" w:lineRule="auto"/>
        <w:ind w:left="720"/>
        <w:rPr>
          <w:rFonts w:eastAsia="Times New Roman" w:cstheme="minorHAnsi"/>
          <w:sz w:val="24"/>
          <w:szCs w:val="24"/>
          <w:lang w:eastAsia="en-GB"/>
        </w:rPr>
      </w:pPr>
    </w:p>
    <w:p w14:paraId="28C46E6D" w14:textId="77777777" w:rsidR="008E562E" w:rsidRDefault="008E562E" w:rsidP="009E1E74">
      <w:pPr>
        <w:pStyle w:val="BodyText"/>
        <w:spacing w:after="0" w:line="360" w:lineRule="auto"/>
        <w:ind w:left="720"/>
        <w:rPr>
          <w:rFonts w:eastAsia="Times New Roman" w:cstheme="minorHAnsi"/>
          <w:sz w:val="24"/>
          <w:szCs w:val="24"/>
          <w:lang w:eastAsia="en-GB"/>
        </w:rPr>
      </w:pPr>
    </w:p>
    <w:tbl>
      <w:tblPr>
        <w:tblW w:w="0" w:type="auto"/>
        <w:tblInd w:w="-45" w:type="dxa"/>
        <w:tblLayout w:type="fixed"/>
        <w:tblLook w:val="0000" w:firstRow="0" w:lastRow="0" w:firstColumn="0" w:lastColumn="0" w:noHBand="0" w:noVBand="0"/>
      </w:tblPr>
      <w:tblGrid>
        <w:gridCol w:w="3007"/>
        <w:gridCol w:w="2693"/>
        <w:gridCol w:w="3686"/>
      </w:tblGrid>
      <w:tr w:rsidR="008E562E" w14:paraId="262930E3" w14:textId="77777777" w:rsidTr="008E562E">
        <w:trPr>
          <w:trHeight w:val="389"/>
        </w:trPr>
        <w:tc>
          <w:tcPr>
            <w:tcW w:w="3007" w:type="dxa"/>
            <w:tcBorders>
              <w:top w:val="single" w:sz="12" w:space="0" w:color="auto"/>
              <w:left w:val="single" w:sz="12" w:space="0" w:color="auto"/>
              <w:bottom w:val="single" w:sz="6" w:space="0" w:color="auto"/>
              <w:right w:val="nil"/>
            </w:tcBorders>
          </w:tcPr>
          <w:p w14:paraId="66C79C17" w14:textId="6E839C1A" w:rsidR="008E562E" w:rsidRDefault="008E562E" w:rsidP="008E562E">
            <w:pPr>
              <w:suppressAutoHyphens w:val="0"/>
              <w:autoSpaceDE w:val="0"/>
              <w:autoSpaceDN w:val="0"/>
              <w:adjustRightInd w:val="0"/>
              <w:spacing w:after="0" w:line="240" w:lineRule="auto"/>
              <w:jc w:val="both"/>
              <w:rPr>
                <w:rFonts w:ascii="Calibri" w:hAnsi="Calibri" w:cs="Calibri"/>
                <w:b/>
                <w:bCs/>
                <w:color w:val="000000"/>
                <w:sz w:val="44"/>
                <w:szCs w:val="44"/>
              </w:rPr>
            </w:pPr>
          </w:p>
        </w:tc>
        <w:tc>
          <w:tcPr>
            <w:tcW w:w="2693" w:type="dxa"/>
            <w:tcBorders>
              <w:top w:val="single" w:sz="12" w:space="0" w:color="auto"/>
              <w:left w:val="nil"/>
              <w:bottom w:val="single" w:sz="6" w:space="0" w:color="auto"/>
              <w:right w:val="nil"/>
            </w:tcBorders>
          </w:tcPr>
          <w:p w14:paraId="12BBFBCB" w14:textId="0A2ADA61" w:rsidR="008E562E" w:rsidRPr="008E562E" w:rsidRDefault="008E562E">
            <w:pPr>
              <w:suppressAutoHyphens w:val="0"/>
              <w:autoSpaceDE w:val="0"/>
              <w:autoSpaceDN w:val="0"/>
              <w:adjustRightInd w:val="0"/>
              <w:spacing w:after="0" w:line="240" w:lineRule="auto"/>
              <w:jc w:val="center"/>
              <w:rPr>
                <w:rFonts w:ascii="Calibri" w:hAnsi="Calibri" w:cs="Calibri"/>
                <w:b/>
                <w:bCs/>
                <w:color w:val="000000"/>
                <w:sz w:val="28"/>
                <w:szCs w:val="28"/>
              </w:rPr>
            </w:pPr>
            <w:r w:rsidRPr="008E562E">
              <w:rPr>
                <w:rFonts w:ascii="Calibri" w:hAnsi="Calibri" w:cs="Calibri"/>
                <w:b/>
                <w:bCs/>
                <w:color w:val="000000"/>
                <w:sz w:val="28"/>
                <w:szCs w:val="28"/>
              </w:rPr>
              <w:t>WAFTA SHOOT DATES</w:t>
            </w:r>
          </w:p>
        </w:tc>
        <w:tc>
          <w:tcPr>
            <w:tcW w:w="3686" w:type="dxa"/>
            <w:tcBorders>
              <w:top w:val="single" w:sz="12" w:space="0" w:color="auto"/>
              <w:left w:val="nil"/>
              <w:bottom w:val="single" w:sz="6" w:space="0" w:color="auto"/>
              <w:right w:val="single" w:sz="12" w:space="0" w:color="auto"/>
            </w:tcBorders>
          </w:tcPr>
          <w:p w14:paraId="50B761A1" w14:textId="77777777" w:rsidR="008E562E" w:rsidRDefault="008E562E">
            <w:pPr>
              <w:suppressAutoHyphens w:val="0"/>
              <w:autoSpaceDE w:val="0"/>
              <w:autoSpaceDN w:val="0"/>
              <w:adjustRightInd w:val="0"/>
              <w:spacing w:after="0" w:line="240" w:lineRule="auto"/>
              <w:jc w:val="center"/>
              <w:rPr>
                <w:rFonts w:ascii="Calibri" w:hAnsi="Calibri" w:cs="Calibri"/>
                <w:color w:val="000000"/>
                <w:sz w:val="20"/>
                <w:szCs w:val="20"/>
              </w:rPr>
            </w:pPr>
          </w:p>
        </w:tc>
      </w:tr>
      <w:tr w:rsidR="008E562E" w14:paraId="17B4EC8C" w14:textId="77777777" w:rsidTr="008E562E">
        <w:trPr>
          <w:trHeight w:val="319"/>
        </w:trPr>
        <w:tc>
          <w:tcPr>
            <w:tcW w:w="3007" w:type="dxa"/>
            <w:tcBorders>
              <w:top w:val="single" w:sz="6" w:space="0" w:color="auto"/>
              <w:left w:val="single" w:sz="12" w:space="0" w:color="auto"/>
              <w:bottom w:val="single" w:sz="6" w:space="0" w:color="auto"/>
              <w:right w:val="single" w:sz="6" w:space="0" w:color="auto"/>
            </w:tcBorders>
          </w:tcPr>
          <w:p w14:paraId="15452E50" w14:textId="77777777" w:rsidR="008E562E" w:rsidRDefault="008E562E">
            <w:pPr>
              <w:suppressAutoHyphens w:val="0"/>
              <w:autoSpaceDE w:val="0"/>
              <w:autoSpaceDN w:val="0"/>
              <w:adjustRightInd w:val="0"/>
              <w:spacing w:after="0" w:line="240" w:lineRule="auto"/>
              <w:jc w:val="center"/>
              <w:rPr>
                <w:rFonts w:ascii="Arial" w:hAnsi="Arial" w:cs="Arial"/>
                <w:b/>
                <w:bCs/>
                <w:color w:val="000000"/>
                <w:sz w:val="36"/>
                <w:szCs w:val="36"/>
                <w:u w:val="single"/>
              </w:rPr>
            </w:pPr>
            <w:r>
              <w:rPr>
                <w:rFonts w:ascii="Arial" w:hAnsi="Arial" w:cs="Arial"/>
                <w:b/>
                <w:bCs/>
                <w:color w:val="000000"/>
                <w:sz w:val="36"/>
                <w:szCs w:val="36"/>
                <w:u w:val="single"/>
              </w:rPr>
              <w:t>Date</w:t>
            </w:r>
          </w:p>
        </w:tc>
        <w:tc>
          <w:tcPr>
            <w:tcW w:w="2693" w:type="dxa"/>
            <w:tcBorders>
              <w:top w:val="single" w:sz="6" w:space="0" w:color="auto"/>
              <w:left w:val="single" w:sz="6" w:space="0" w:color="auto"/>
              <w:bottom w:val="single" w:sz="6" w:space="0" w:color="auto"/>
              <w:right w:val="single" w:sz="6" w:space="0" w:color="auto"/>
            </w:tcBorders>
          </w:tcPr>
          <w:p w14:paraId="1A0E6F3C" w14:textId="77777777" w:rsidR="008E562E" w:rsidRDefault="008E562E">
            <w:pPr>
              <w:suppressAutoHyphens w:val="0"/>
              <w:autoSpaceDE w:val="0"/>
              <w:autoSpaceDN w:val="0"/>
              <w:adjustRightInd w:val="0"/>
              <w:spacing w:after="0" w:line="240" w:lineRule="auto"/>
              <w:jc w:val="center"/>
              <w:rPr>
                <w:rFonts w:ascii="Arial" w:hAnsi="Arial" w:cs="Arial"/>
                <w:b/>
                <w:bCs/>
                <w:color w:val="000000"/>
                <w:sz w:val="32"/>
                <w:szCs w:val="32"/>
                <w:u w:val="single"/>
              </w:rPr>
            </w:pPr>
            <w:r>
              <w:rPr>
                <w:rFonts w:ascii="Arial" w:hAnsi="Arial" w:cs="Arial"/>
                <w:b/>
                <w:bCs/>
                <w:color w:val="000000"/>
                <w:sz w:val="32"/>
                <w:szCs w:val="32"/>
                <w:u w:val="single"/>
              </w:rPr>
              <w:t>Event</w:t>
            </w:r>
          </w:p>
        </w:tc>
        <w:tc>
          <w:tcPr>
            <w:tcW w:w="3686" w:type="dxa"/>
            <w:tcBorders>
              <w:top w:val="single" w:sz="6" w:space="0" w:color="auto"/>
              <w:left w:val="single" w:sz="6" w:space="0" w:color="auto"/>
              <w:bottom w:val="single" w:sz="6" w:space="0" w:color="auto"/>
              <w:right w:val="single" w:sz="12" w:space="0" w:color="auto"/>
            </w:tcBorders>
          </w:tcPr>
          <w:p w14:paraId="36CDFECE" w14:textId="77777777" w:rsidR="008E562E" w:rsidRDefault="008E562E">
            <w:pPr>
              <w:suppressAutoHyphens w:val="0"/>
              <w:autoSpaceDE w:val="0"/>
              <w:autoSpaceDN w:val="0"/>
              <w:adjustRightInd w:val="0"/>
              <w:spacing w:after="0" w:line="240" w:lineRule="auto"/>
              <w:jc w:val="center"/>
              <w:rPr>
                <w:rFonts w:ascii="Arial" w:hAnsi="Arial" w:cs="Arial"/>
                <w:b/>
                <w:bCs/>
                <w:color w:val="000000"/>
                <w:sz w:val="32"/>
                <w:szCs w:val="32"/>
                <w:u w:val="single"/>
              </w:rPr>
            </w:pPr>
            <w:r>
              <w:rPr>
                <w:rFonts w:ascii="Arial" w:hAnsi="Arial" w:cs="Arial"/>
                <w:b/>
                <w:bCs/>
                <w:color w:val="000000"/>
                <w:sz w:val="32"/>
                <w:szCs w:val="32"/>
                <w:u w:val="single"/>
              </w:rPr>
              <w:t>Location</w:t>
            </w:r>
          </w:p>
        </w:tc>
      </w:tr>
      <w:tr w:rsidR="008E562E" w14:paraId="6DA43DA3"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12E363D2"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12 April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3879222B"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Inters</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1A208BE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roofErr w:type="spellStart"/>
            <w:r>
              <w:rPr>
                <w:rFonts w:ascii="Calibri" w:hAnsi="Calibri" w:cs="Calibri"/>
                <w:b/>
                <w:bCs/>
                <w:color w:val="000000"/>
                <w:sz w:val="32"/>
                <w:szCs w:val="32"/>
              </w:rPr>
              <w:t>Millride</w:t>
            </w:r>
            <w:proofErr w:type="spellEnd"/>
          </w:p>
        </w:tc>
      </w:tr>
      <w:tr w:rsidR="008E562E" w14:paraId="0314AC28"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50DD87C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19 April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DAFD1C3"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3D0EFD35"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0C8A497A"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4B1D1C19"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26 April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36CBD34F"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GP1</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4476619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Castle</w:t>
            </w:r>
          </w:p>
        </w:tc>
      </w:tr>
      <w:tr w:rsidR="008E562E" w14:paraId="16875D4E"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30319793"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3 May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7990BC7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Not the NEFTA</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409B07CF"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Blaenau Gwent</w:t>
            </w:r>
          </w:p>
        </w:tc>
      </w:tr>
      <w:tr w:rsidR="008E562E" w14:paraId="4FFCE222"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213294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10 May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1423DF51"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3F3ADB53"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40764B15"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337C0A2B"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17 May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389EE8F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1</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435C214C"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Blaenau Gwent</w:t>
            </w:r>
          </w:p>
        </w:tc>
      </w:tr>
      <w:tr w:rsidR="008E562E" w14:paraId="61B90F80"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152B42B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24 May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37AC2BE5"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631CC4DC"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1940D5DF"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13948AB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31 May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4499CFC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5BC46AC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7D3B9DED"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759785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7 June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6E6B9C5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2</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315AA368"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Castleton</w:t>
            </w:r>
          </w:p>
        </w:tc>
      </w:tr>
      <w:tr w:rsidR="008E562E" w14:paraId="451F6C5B"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7326826F"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14 June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2766C78C"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GP3</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2D021D01"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Emley</w:t>
            </w:r>
          </w:p>
        </w:tc>
      </w:tr>
      <w:tr w:rsidR="008E562E" w14:paraId="67E35929"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18CB35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21 June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6DC96ACB"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6312EB8D"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roofErr w:type="spellStart"/>
            <w:r>
              <w:rPr>
                <w:rFonts w:ascii="Calibri" w:hAnsi="Calibri" w:cs="Calibri"/>
                <w:b/>
                <w:bCs/>
                <w:color w:val="000000"/>
                <w:sz w:val="32"/>
                <w:szCs w:val="32"/>
              </w:rPr>
              <w:t>Fathers day</w:t>
            </w:r>
            <w:proofErr w:type="spellEnd"/>
          </w:p>
        </w:tc>
      </w:tr>
      <w:tr w:rsidR="008E562E" w14:paraId="64A32D55"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17E06B0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28 June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17771CC0"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3</w:t>
            </w:r>
          </w:p>
        </w:tc>
        <w:tc>
          <w:tcPr>
            <w:tcW w:w="3686" w:type="dxa"/>
            <w:tcBorders>
              <w:top w:val="nil"/>
              <w:left w:val="nil"/>
              <w:bottom w:val="nil"/>
              <w:right w:val="single" w:sz="12" w:space="0" w:color="auto"/>
            </w:tcBorders>
            <w:shd w:val="solid" w:color="FFFFFF" w:fill="auto"/>
          </w:tcPr>
          <w:p w14:paraId="4F96BB7B"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Quarry</w:t>
            </w:r>
          </w:p>
        </w:tc>
      </w:tr>
      <w:tr w:rsidR="008E562E" w14:paraId="333922EA"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30EF2F0"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5 July 2026</w:t>
            </w:r>
          </w:p>
        </w:tc>
        <w:tc>
          <w:tcPr>
            <w:tcW w:w="2693" w:type="dxa"/>
            <w:tcBorders>
              <w:top w:val="single" w:sz="6" w:space="0" w:color="auto"/>
              <w:left w:val="single" w:sz="6" w:space="0" w:color="auto"/>
              <w:bottom w:val="single" w:sz="6" w:space="0" w:color="auto"/>
              <w:right w:val="nil"/>
            </w:tcBorders>
            <w:shd w:val="solid" w:color="FFFFFF" w:fill="auto"/>
          </w:tcPr>
          <w:p w14:paraId="4F8AD1F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nil"/>
              <w:bottom w:val="single" w:sz="6" w:space="0" w:color="auto"/>
              <w:right w:val="single" w:sz="12" w:space="0" w:color="auto"/>
            </w:tcBorders>
            <w:shd w:val="solid" w:color="FFFFFF" w:fill="auto"/>
          </w:tcPr>
          <w:p w14:paraId="1BA565A5"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05C5AB32"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31FD38C9"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12 July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A783F53"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4</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522237DB"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Tondu</w:t>
            </w:r>
          </w:p>
        </w:tc>
      </w:tr>
      <w:tr w:rsidR="008E562E" w14:paraId="149A0997"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0B45607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19 July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7F91F9F5"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GP4</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1E2F3892"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ETL</w:t>
            </w:r>
          </w:p>
        </w:tc>
      </w:tr>
      <w:tr w:rsidR="008E562E" w14:paraId="1E70CD82"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746EA372"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26 July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381321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5</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1E6B88E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Oaktree</w:t>
            </w:r>
          </w:p>
        </w:tc>
      </w:tr>
      <w:tr w:rsidR="008E562E" w14:paraId="2D7E6FE8"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888ACCC"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 August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E59ED4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GP5</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3AF03DC5"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roofErr w:type="spellStart"/>
            <w:r>
              <w:rPr>
                <w:rFonts w:ascii="Calibri" w:hAnsi="Calibri" w:cs="Calibri"/>
                <w:b/>
                <w:bCs/>
                <w:color w:val="000000"/>
                <w:sz w:val="32"/>
                <w:szCs w:val="32"/>
              </w:rPr>
              <w:t>Frobury</w:t>
            </w:r>
            <w:proofErr w:type="spellEnd"/>
          </w:p>
        </w:tc>
      </w:tr>
      <w:tr w:rsidR="008E562E" w14:paraId="371069F1"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697D9B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9 August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6A892C48"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2B74B35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3334C604"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0BBD26E2"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16 August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728967E4"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GP7</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1C639416"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Nelson</w:t>
            </w:r>
          </w:p>
        </w:tc>
      </w:tr>
      <w:tr w:rsidR="008E562E" w14:paraId="7569C636"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0A9D5FDF"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23 August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273AE60"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3AF573D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603857E3"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75E5EDE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30 August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10E52438"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6</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41AB35B6"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Nelson</w:t>
            </w:r>
          </w:p>
        </w:tc>
      </w:tr>
      <w:tr w:rsidR="008E562E" w14:paraId="4C783E12"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6C909852"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6 September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02308179"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BFTA Masters</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19E39FD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Emley</w:t>
            </w:r>
          </w:p>
        </w:tc>
      </w:tr>
      <w:tr w:rsidR="008E562E" w14:paraId="54170738"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3BF21B25"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13 September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20835C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2003FD3E"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0021A65F"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127CC511"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20 September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57A0C8DC"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British open</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4E4675C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Throckmorton</w:t>
            </w:r>
          </w:p>
        </w:tc>
      </w:tr>
      <w:tr w:rsidR="008E562E" w14:paraId="608BEFA9"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25F831C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26 September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3D9A59AA"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WAFTA SWEFTA</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656EA3B9"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Mendip. Saturday</w:t>
            </w:r>
          </w:p>
        </w:tc>
      </w:tr>
      <w:tr w:rsidR="008E562E" w14:paraId="17A8499B"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7375FF1B"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4 October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10C8B169"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7E4AD3B2"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r w:rsidR="008E562E" w14:paraId="5FC477CB"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2E1C6F30"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11 October 2026</w:t>
            </w: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13E260E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Welsh Masters</w:t>
            </w: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6EAC36F0"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Blaenau Gwent</w:t>
            </w:r>
          </w:p>
        </w:tc>
      </w:tr>
      <w:tr w:rsidR="008E562E" w14:paraId="6C4132A8" w14:textId="77777777" w:rsidTr="008E562E">
        <w:trPr>
          <w:trHeight w:val="293"/>
        </w:trPr>
        <w:tc>
          <w:tcPr>
            <w:tcW w:w="3007" w:type="dxa"/>
            <w:tcBorders>
              <w:top w:val="single" w:sz="6" w:space="0" w:color="auto"/>
              <w:left w:val="single" w:sz="12" w:space="0" w:color="auto"/>
              <w:bottom w:val="single" w:sz="6" w:space="0" w:color="auto"/>
              <w:right w:val="single" w:sz="6" w:space="0" w:color="auto"/>
            </w:tcBorders>
            <w:shd w:val="solid" w:color="FFFFFF" w:fill="auto"/>
          </w:tcPr>
          <w:p w14:paraId="0F348216"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2693" w:type="dxa"/>
            <w:tcBorders>
              <w:top w:val="single" w:sz="6" w:space="0" w:color="auto"/>
              <w:left w:val="single" w:sz="6" w:space="0" w:color="auto"/>
              <w:bottom w:val="single" w:sz="6" w:space="0" w:color="auto"/>
              <w:right w:val="single" w:sz="6" w:space="0" w:color="auto"/>
            </w:tcBorders>
            <w:shd w:val="solid" w:color="FFFFFF" w:fill="auto"/>
          </w:tcPr>
          <w:p w14:paraId="6C6F4993"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c>
          <w:tcPr>
            <w:tcW w:w="3686" w:type="dxa"/>
            <w:tcBorders>
              <w:top w:val="single" w:sz="6" w:space="0" w:color="auto"/>
              <w:left w:val="single" w:sz="6" w:space="0" w:color="auto"/>
              <w:bottom w:val="single" w:sz="6" w:space="0" w:color="auto"/>
              <w:right w:val="single" w:sz="12" w:space="0" w:color="auto"/>
            </w:tcBorders>
            <w:shd w:val="solid" w:color="FFFFFF" w:fill="auto"/>
          </w:tcPr>
          <w:p w14:paraId="04668677" w14:textId="77777777" w:rsidR="008E562E" w:rsidRDefault="008E562E">
            <w:pPr>
              <w:suppressAutoHyphens w:val="0"/>
              <w:autoSpaceDE w:val="0"/>
              <w:autoSpaceDN w:val="0"/>
              <w:adjustRightInd w:val="0"/>
              <w:spacing w:after="0" w:line="240" w:lineRule="auto"/>
              <w:jc w:val="center"/>
              <w:rPr>
                <w:rFonts w:ascii="Calibri" w:hAnsi="Calibri" w:cs="Calibri"/>
                <w:b/>
                <w:bCs/>
                <w:color w:val="000000"/>
                <w:sz w:val="32"/>
                <w:szCs w:val="32"/>
              </w:rPr>
            </w:pPr>
          </w:p>
        </w:tc>
      </w:tr>
    </w:tbl>
    <w:p w14:paraId="5DF7C6D9" w14:textId="77777777" w:rsidR="008E562E" w:rsidRDefault="008E562E" w:rsidP="009E1E74">
      <w:pPr>
        <w:pStyle w:val="BodyText"/>
        <w:spacing w:after="0" w:line="360" w:lineRule="auto"/>
        <w:ind w:left="720"/>
        <w:rPr>
          <w:rFonts w:eastAsia="Times New Roman" w:cstheme="minorHAnsi"/>
          <w:sz w:val="24"/>
          <w:szCs w:val="24"/>
          <w:lang w:eastAsia="en-GB"/>
        </w:rPr>
      </w:pPr>
    </w:p>
    <w:sectPr w:rsidR="008E562E" w:rsidSect="000A314D">
      <w:footerReference w:type="default" r:id="rId11"/>
      <w:pgSz w:w="11906" w:h="16838"/>
      <w:pgMar w:top="567" w:right="680" w:bottom="567" w:left="680" w:header="0" w:footer="62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82318" w14:textId="77777777" w:rsidR="00803645" w:rsidRDefault="00803645">
      <w:pPr>
        <w:spacing w:after="0" w:line="240" w:lineRule="auto"/>
      </w:pPr>
      <w:r>
        <w:separator/>
      </w:r>
    </w:p>
  </w:endnote>
  <w:endnote w:type="continuationSeparator" w:id="0">
    <w:p w14:paraId="3BD0E566" w14:textId="77777777" w:rsidR="00803645" w:rsidRDefault="00803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544C" w14:textId="77777777" w:rsidR="006D4D26" w:rsidRDefault="006D4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8C38F" w14:textId="77777777" w:rsidR="00803645" w:rsidRDefault="00803645">
      <w:pPr>
        <w:spacing w:after="0" w:line="240" w:lineRule="auto"/>
      </w:pPr>
      <w:r>
        <w:separator/>
      </w:r>
    </w:p>
  </w:footnote>
  <w:footnote w:type="continuationSeparator" w:id="0">
    <w:p w14:paraId="47BB68D3" w14:textId="77777777" w:rsidR="00803645" w:rsidRDefault="00803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E20"/>
    <w:multiLevelType w:val="hybridMultilevel"/>
    <w:tmpl w:val="670253A2"/>
    <w:lvl w:ilvl="0" w:tplc="0804D6BC">
      <w:start w:val="1"/>
      <w:numFmt w:val="decimal"/>
      <w:lvlText w:val="%1."/>
      <w:lvlJc w:val="left"/>
      <w:pPr>
        <w:ind w:left="861"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AF41B6"/>
    <w:multiLevelType w:val="hybridMultilevel"/>
    <w:tmpl w:val="1F5A01AA"/>
    <w:lvl w:ilvl="0" w:tplc="0C94D6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9B733F8"/>
    <w:multiLevelType w:val="hybridMultilevel"/>
    <w:tmpl w:val="C0A4D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3872622">
    <w:abstractNumId w:val="2"/>
  </w:num>
  <w:num w:numId="2" w16cid:durableId="15736363">
    <w:abstractNumId w:val="1"/>
  </w:num>
  <w:num w:numId="3" w16cid:durableId="1332872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D26"/>
    <w:rsid w:val="00023260"/>
    <w:rsid w:val="000416C3"/>
    <w:rsid w:val="0004570F"/>
    <w:rsid w:val="00052CD7"/>
    <w:rsid w:val="00066A78"/>
    <w:rsid w:val="000A314D"/>
    <w:rsid w:val="000B338C"/>
    <w:rsid w:val="000C5F4A"/>
    <w:rsid w:val="000E3D32"/>
    <w:rsid w:val="000E67C1"/>
    <w:rsid w:val="00112358"/>
    <w:rsid w:val="00114B8C"/>
    <w:rsid w:val="00120FCF"/>
    <w:rsid w:val="00141850"/>
    <w:rsid w:val="00145838"/>
    <w:rsid w:val="00177CEA"/>
    <w:rsid w:val="001A0188"/>
    <w:rsid w:val="001B6431"/>
    <w:rsid w:val="001D2960"/>
    <w:rsid w:val="0020540E"/>
    <w:rsid w:val="00215A30"/>
    <w:rsid w:val="00240C49"/>
    <w:rsid w:val="00244A27"/>
    <w:rsid w:val="00251D55"/>
    <w:rsid w:val="00266DA3"/>
    <w:rsid w:val="00274451"/>
    <w:rsid w:val="002C0011"/>
    <w:rsid w:val="002D0848"/>
    <w:rsid w:val="003206F1"/>
    <w:rsid w:val="003309E2"/>
    <w:rsid w:val="0038045D"/>
    <w:rsid w:val="00384E01"/>
    <w:rsid w:val="003A5127"/>
    <w:rsid w:val="003D71E1"/>
    <w:rsid w:val="003F6930"/>
    <w:rsid w:val="004037F7"/>
    <w:rsid w:val="00433E40"/>
    <w:rsid w:val="0047238D"/>
    <w:rsid w:val="00473548"/>
    <w:rsid w:val="00494CE0"/>
    <w:rsid w:val="004B6ED3"/>
    <w:rsid w:val="004E486B"/>
    <w:rsid w:val="004E5417"/>
    <w:rsid w:val="005064EB"/>
    <w:rsid w:val="00581707"/>
    <w:rsid w:val="005950E9"/>
    <w:rsid w:val="00597670"/>
    <w:rsid w:val="005C0A96"/>
    <w:rsid w:val="0060221A"/>
    <w:rsid w:val="006054AA"/>
    <w:rsid w:val="00626FCC"/>
    <w:rsid w:val="00634FAB"/>
    <w:rsid w:val="006542EB"/>
    <w:rsid w:val="0068601E"/>
    <w:rsid w:val="006D4D26"/>
    <w:rsid w:val="007115B0"/>
    <w:rsid w:val="00754994"/>
    <w:rsid w:val="00760F65"/>
    <w:rsid w:val="007A3B62"/>
    <w:rsid w:val="007B2101"/>
    <w:rsid w:val="007F5F1A"/>
    <w:rsid w:val="00803645"/>
    <w:rsid w:val="00805838"/>
    <w:rsid w:val="00843BD3"/>
    <w:rsid w:val="008D144B"/>
    <w:rsid w:val="008E1F0F"/>
    <w:rsid w:val="008E2E58"/>
    <w:rsid w:val="008E562E"/>
    <w:rsid w:val="00901648"/>
    <w:rsid w:val="00905E59"/>
    <w:rsid w:val="00907299"/>
    <w:rsid w:val="0091489A"/>
    <w:rsid w:val="00925CF2"/>
    <w:rsid w:val="00940E72"/>
    <w:rsid w:val="009456B3"/>
    <w:rsid w:val="00956034"/>
    <w:rsid w:val="00965884"/>
    <w:rsid w:val="00987060"/>
    <w:rsid w:val="009B06FA"/>
    <w:rsid w:val="009B4A09"/>
    <w:rsid w:val="009E1E74"/>
    <w:rsid w:val="009E4837"/>
    <w:rsid w:val="00A23C11"/>
    <w:rsid w:val="00A24809"/>
    <w:rsid w:val="00A84654"/>
    <w:rsid w:val="00A94F29"/>
    <w:rsid w:val="00AA1DDA"/>
    <w:rsid w:val="00AD4DC3"/>
    <w:rsid w:val="00B25CB5"/>
    <w:rsid w:val="00B534B8"/>
    <w:rsid w:val="00B837C6"/>
    <w:rsid w:val="00B84E1A"/>
    <w:rsid w:val="00BB47D4"/>
    <w:rsid w:val="00BE2CB5"/>
    <w:rsid w:val="00C56B5B"/>
    <w:rsid w:val="00C57EA7"/>
    <w:rsid w:val="00C81396"/>
    <w:rsid w:val="00CB7A7E"/>
    <w:rsid w:val="00CE456E"/>
    <w:rsid w:val="00D153D9"/>
    <w:rsid w:val="00D47EE4"/>
    <w:rsid w:val="00DB4E86"/>
    <w:rsid w:val="00DB75FD"/>
    <w:rsid w:val="00DC6AE8"/>
    <w:rsid w:val="00DE4D2E"/>
    <w:rsid w:val="00E14EB0"/>
    <w:rsid w:val="00E50CC9"/>
    <w:rsid w:val="00E53C38"/>
    <w:rsid w:val="00E55A1D"/>
    <w:rsid w:val="00ED5CE1"/>
    <w:rsid w:val="00EF712D"/>
    <w:rsid w:val="00F24056"/>
    <w:rsid w:val="00F9674E"/>
    <w:rsid w:val="00FB7C72"/>
    <w:rsid w:val="00FC27F0"/>
    <w:rsid w:val="00FD17A2"/>
    <w:rsid w:val="00FE1D6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177B4"/>
  <w15:docId w15:val="{F33215E1-AFA5-46B1-A0B0-F76AE814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B41273"/>
    <w:rPr>
      <w:rFonts w:ascii="Tahoma" w:hAnsi="Tahoma" w:cs="Tahoma"/>
      <w:sz w:val="16"/>
      <w:szCs w:val="16"/>
    </w:rPr>
  </w:style>
  <w:style w:type="character" w:customStyle="1" w:styleId="HeaderChar">
    <w:name w:val="Header Char"/>
    <w:basedOn w:val="DefaultParagraphFont"/>
    <w:link w:val="Header"/>
    <w:uiPriority w:val="99"/>
    <w:qFormat/>
    <w:rsid w:val="00463FE8"/>
  </w:style>
  <w:style w:type="character" w:customStyle="1" w:styleId="FooterChar">
    <w:name w:val="Footer Char"/>
    <w:basedOn w:val="DefaultParagraphFont"/>
    <w:link w:val="Footer"/>
    <w:uiPriority w:val="99"/>
    <w:qFormat/>
    <w:rsid w:val="00463FE8"/>
  </w:style>
  <w:style w:type="character" w:customStyle="1" w:styleId="HTMLPreformattedChar">
    <w:name w:val="HTML Preformatted Char"/>
    <w:basedOn w:val="DefaultParagraphFont"/>
    <w:link w:val="HTMLPreformatted"/>
    <w:uiPriority w:val="99"/>
    <w:semiHidden/>
    <w:qFormat/>
    <w:rsid w:val="00797105"/>
    <w:rPr>
      <w:rFonts w:ascii="Courier New" w:eastAsia="Times New Roman" w:hAnsi="Courier New" w:cs="Courier New"/>
      <w:sz w:val="20"/>
      <w:szCs w:val="20"/>
      <w:lang w:eastAsia="en-GB"/>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CF2D4C"/>
    <w:pPr>
      <w:ind w:left="720"/>
      <w:contextualSpacing/>
    </w:pPr>
  </w:style>
  <w:style w:type="paragraph" w:styleId="BalloonText">
    <w:name w:val="Balloon Text"/>
    <w:basedOn w:val="Normal"/>
    <w:link w:val="BalloonTextChar"/>
    <w:uiPriority w:val="99"/>
    <w:semiHidden/>
    <w:unhideWhenUsed/>
    <w:qFormat/>
    <w:rsid w:val="00B41273"/>
    <w:pPr>
      <w:spacing w:after="0"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3FE8"/>
    <w:pPr>
      <w:tabs>
        <w:tab w:val="center" w:pos="4513"/>
        <w:tab w:val="right" w:pos="9026"/>
      </w:tabs>
      <w:spacing w:after="0" w:line="240" w:lineRule="auto"/>
    </w:pPr>
  </w:style>
  <w:style w:type="paragraph" w:styleId="Footer">
    <w:name w:val="footer"/>
    <w:basedOn w:val="Normal"/>
    <w:link w:val="FooterChar"/>
    <w:uiPriority w:val="99"/>
    <w:unhideWhenUsed/>
    <w:rsid w:val="00463FE8"/>
    <w:pPr>
      <w:tabs>
        <w:tab w:val="center" w:pos="4513"/>
        <w:tab w:val="right" w:pos="9026"/>
      </w:tabs>
      <w:spacing w:after="0" w:line="240" w:lineRule="auto"/>
    </w:pPr>
  </w:style>
  <w:style w:type="paragraph" w:styleId="NormalWeb">
    <w:name w:val="Normal (Web)"/>
    <w:basedOn w:val="Normal"/>
    <w:uiPriority w:val="99"/>
    <w:unhideWhenUsed/>
    <w:qFormat/>
    <w:rsid w:val="00806E5B"/>
    <w:pPr>
      <w:spacing w:beforeAutospacing="1" w:afterAutospacing="1" w:line="240" w:lineRule="auto"/>
    </w:pPr>
    <w:rPr>
      <w:rFonts w:ascii="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qFormat/>
    <w:rsid w:val="00797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paragraph" w:customStyle="1" w:styleId="FrameContents">
    <w:name w:val="Frame Contents"/>
    <w:basedOn w:val="Normal"/>
    <w:qFormat/>
  </w:style>
  <w:style w:type="paragraph" w:customStyle="1" w:styleId="TableNormal1">
    <w:name w:val="Table Normal1"/>
    <w:qFormat/>
    <w:pPr>
      <w:spacing w:after="200" w:line="276" w:lineRule="auto"/>
    </w:pPr>
    <w:rPr>
      <w:rFonts w:eastAsia="Times New Roman" w:cs="Times New Roman"/>
    </w:rPr>
  </w:style>
  <w:style w:type="table" w:styleId="TableGrid">
    <w:name w:val="Table Grid"/>
    <w:basedOn w:val="TableNormal"/>
    <w:uiPriority w:val="59"/>
    <w:rsid w:val="00A23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424909">
      <w:bodyDiv w:val="1"/>
      <w:marLeft w:val="0"/>
      <w:marRight w:val="0"/>
      <w:marTop w:val="0"/>
      <w:marBottom w:val="0"/>
      <w:divBdr>
        <w:top w:val="none" w:sz="0" w:space="0" w:color="auto"/>
        <w:left w:val="none" w:sz="0" w:space="0" w:color="auto"/>
        <w:bottom w:val="none" w:sz="0" w:space="0" w:color="auto"/>
        <w:right w:val="none" w:sz="0" w:space="0" w:color="auto"/>
      </w:divBdr>
    </w:div>
    <w:div w:id="1620918321">
      <w:bodyDiv w:val="1"/>
      <w:marLeft w:val="0"/>
      <w:marRight w:val="0"/>
      <w:marTop w:val="0"/>
      <w:marBottom w:val="0"/>
      <w:divBdr>
        <w:top w:val="none" w:sz="0" w:space="0" w:color="auto"/>
        <w:left w:val="none" w:sz="0" w:space="0" w:color="auto"/>
        <w:bottom w:val="none" w:sz="0" w:space="0" w:color="auto"/>
        <w:right w:val="none" w:sz="0" w:space="0" w:color="auto"/>
      </w:divBdr>
      <w:divsChild>
        <w:div w:id="2097941311">
          <w:marLeft w:val="0"/>
          <w:marRight w:val="0"/>
          <w:marTop w:val="0"/>
          <w:marBottom w:val="0"/>
          <w:divBdr>
            <w:top w:val="none" w:sz="0" w:space="0" w:color="auto"/>
            <w:left w:val="none" w:sz="0" w:space="0" w:color="auto"/>
            <w:bottom w:val="none" w:sz="0" w:space="0" w:color="auto"/>
            <w:right w:val="none" w:sz="0" w:space="0" w:color="auto"/>
          </w:divBdr>
        </w:div>
        <w:div w:id="105927854">
          <w:marLeft w:val="0"/>
          <w:marRight w:val="0"/>
          <w:marTop w:val="0"/>
          <w:marBottom w:val="0"/>
          <w:divBdr>
            <w:top w:val="none" w:sz="0" w:space="0" w:color="auto"/>
            <w:left w:val="none" w:sz="0" w:space="0" w:color="auto"/>
            <w:bottom w:val="none" w:sz="0" w:space="0" w:color="auto"/>
            <w:right w:val="none" w:sz="0" w:space="0" w:color="auto"/>
          </w:divBdr>
        </w:div>
        <w:div w:id="1188103238">
          <w:marLeft w:val="0"/>
          <w:marRight w:val="0"/>
          <w:marTop w:val="0"/>
          <w:marBottom w:val="0"/>
          <w:divBdr>
            <w:top w:val="none" w:sz="0" w:space="0" w:color="auto"/>
            <w:left w:val="none" w:sz="0" w:space="0" w:color="auto"/>
            <w:bottom w:val="none" w:sz="0" w:space="0" w:color="auto"/>
            <w:right w:val="none" w:sz="0" w:space="0" w:color="auto"/>
          </w:divBdr>
        </w:div>
        <w:div w:id="1917662004">
          <w:marLeft w:val="0"/>
          <w:marRight w:val="0"/>
          <w:marTop w:val="0"/>
          <w:marBottom w:val="0"/>
          <w:divBdr>
            <w:top w:val="none" w:sz="0" w:space="0" w:color="auto"/>
            <w:left w:val="none" w:sz="0" w:space="0" w:color="auto"/>
            <w:bottom w:val="none" w:sz="0" w:space="0" w:color="auto"/>
            <w:right w:val="none" w:sz="0" w:space="0" w:color="auto"/>
          </w:divBdr>
        </w:div>
        <w:div w:id="1895698573">
          <w:marLeft w:val="0"/>
          <w:marRight w:val="0"/>
          <w:marTop w:val="0"/>
          <w:marBottom w:val="0"/>
          <w:divBdr>
            <w:top w:val="none" w:sz="0" w:space="0" w:color="auto"/>
            <w:left w:val="none" w:sz="0" w:space="0" w:color="auto"/>
            <w:bottom w:val="none" w:sz="0" w:space="0" w:color="auto"/>
            <w:right w:val="none" w:sz="0" w:space="0" w:color="auto"/>
          </w:divBdr>
        </w:div>
        <w:div w:id="1942175367">
          <w:marLeft w:val="0"/>
          <w:marRight w:val="0"/>
          <w:marTop w:val="0"/>
          <w:marBottom w:val="0"/>
          <w:divBdr>
            <w:top w:val="none" w:sz="0" w:space="0" w:color="auto"/>
            <w:left w:val="none" w:sz="0" w:space="0" w:color="auto"/>
            <w:bottom w:val="none" w:sz="0" w:space="0" w:color="auto"/>
            <w:right w:val="none" w:sz="0" w:space="0" w:color="auto"/>
          </w:divBdr>
        </w:div>
        <w:div w:id="1628777974">
          <w:marLeft w:val="0"/>
          <w:marRight w:val="0"/>
          <w:marTop w:val="0"/>
          <w:marBottom w:val="0"/>
          <w:divBdr>
            <w:top w:val="none" w:sz="0" w:space="0" w:color="auto"/>
            <w:left w:val="none" w:sz="0" w:space="0" w:color="auto"/>
            <w:bottom w:val="none" w:sz="0" w:space="0" w:color="auto"/>
            <w:right w:val="none" w:sz="0" w:space="0" w:color="auto"/>
          </w:divBdr>
        </w:div>
        <w:div w:id="1587690329">
          <w:marLeft w:val="0"/>
          <w:marRight w:val="0"/>
          <w:marTop w:val="0"/>
          <w:marBottom w:val="0"/>
          <w:divBdr>
            <w:top w:val="none" w:sz="0" w:space="0" w:color="auto"/>
            <w:left w:val="none" w:sz="0" w:space="0" w:color="auto"/>
            <w:bottom w:val="none" w:sz="0" w:space="0" w:color="auto"/>
            <w:right w:val="none" w:sz="0" w:space="0" w:color="auto"/>
          </w:divBdr>
        </w:div>
      </w:divsChild>
    </w:div>
    <w:div w:id="1867018172">
      <w:bodyDiv w:val="1"/>
      <w:marLeft w:val="0"/>
      <w:marRight w:val="0"/>
      <w:marTop w:val="0"/>
      <w:marBottom w:val="0"/>
      <w:divBdr>
        <w:top w:val="none" w:sz="0" w:space="0" w:color="auto"/>
        <w:left w:val="none" w:sz="0" w:space="0" w:color="auto"/>
        <w:bottom w:val="none" w:sz="0" w:space="0" w:color="auto"/>
        <w:right w:val="none" w:sz="0" w:space="0" w:color="auto"/>
      </w:divBdr>
      <w:divsChild>
        <w:div w:id="565607616">
          <w:marLeft w:val="0"/>
          <w:marRight w:val="0"/>
          <w:marTop w:val="0"/>
          <w:marBottom w:val="0"/>
          <w:divBdr>
            <w:top w:val="none" w:sz="0" w:space="0" w:color="auto"/>
            <w:left w:val="none" w:sz="0" w:space="0" w:color="auto"/>
            <w:bottom w:val="none" w:sz="0" w:space="0" w:color="auto"/>
            <w:right w:val="none" w:sz="0" w:space="0" w:color="auto"/>
          </w:divBdr>
        </w:div>
        <w:div w:id="146287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7EBC-0D6E-4C46-B123-560C7ECB5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1595</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dc:creator>
  <cp:lastModifiedBy>John Johnston</cp:lastModifiedBy>
  <cp:revision>2</cp:revision>
  <cp:lastPrinted>2020-11-30T17:56:00Z</cp:lastPrinted>
  <dcterms:created xsi:type="dcterms:W3CDTF">2026-02-02T14:01:00Z</dcterms:created>
  <dcterms:modified xsi:type="dcterms:W3CDTF">2026-02-02T14:01:00Z</dcterms:modified>
  <dc:language>en-GB</dc:language>
</cp:coreProperties>
</file>